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2D5" w:rsidRPr="00F03B68" w:rsidRDefault="00B972D5" w:rsidP="00B972D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B972D5" w:rsidRPr="00F03B68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79"/>
        <w:gridCol w:w="695"/>
        <w:gridCol w:w="5468"/>
      </w:tblGrid>
      <w:tr w:rsidR="00B972D5" w:rsidRPr="001B16D5" w:rsidTr="00501ABF">
        <w:tc>
          <w:tcPr>
            <w:tcW w:w="1666" w:type="pct"/>
          </w:tcPr>
          <w:p w:rsidR="00B972D5" w:rsidRPr="001B16D5" w:rsidRDefault="007E202D" w:rsidP="00501ABF">
            <w:pPr>
              <w:spacing w:line="276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3" name="Picture 3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pct"/>
          </w:tcPr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957" w:type="pct"/>
          </w:tcPr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29210</wp:posOffset>
                  </wp:positionV>
                  <wp:extent cx="3371850" cy="577850"/>
                  <wp:effectExtent l="1905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577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B972D5" w:rsidRPr="001B16D5" w:rsidRDefault="00B972D5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:rsidR="00B972D5" w:rsidRDefault="00B972D5" w:rsidP="00B972D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B972D5" w:rsidRPr="00BB318F" w:rsidRDefault="00B972D5" w:rsidP="00B972D5">
      <w:pPr>
        <w:spacing w:line="276" w:lineRule="auto"/>
        <w:jc w:val="center"/>
        <w:rPr>
          <w:rFonts w:ascii="Arial" w:hAnsi="Arial" w:cs="Arial"/>
          <w:b/>
        </w:rPr>
      </w:pPr>
      <w:bookmarkStart w:id="1" w:name="CHS"/>
      <w:bookmarkEnd w:id="1"/>
      <w:r>
        <w:rPr>
          <w:rFonts w:ascii="Arial" w:hAnsi="Arial" w:cs="Arial"/>
          <w:b/>
        </w:rPr>
        <w:t>Bournemouth and Poole Community Health Service</w:t>
      </w:r>
    </w:p>
    <w:p w:rsidR="00B972D5" w:rsidRDefault="000D03B7" w:rsidP="00B972D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Review </w:t>
      </w:r>
      <w:r w:rsidR="00B972D5">
        <w:rPr>
          <w:rFonts w:ascii="Arial" w:hAnsi="Arial" w:cs="Arial"/>
          <w:b/>
          <w:sz w:val="22"/>
          <w:szCs w:val="22"/>
        </w:rPr>
        <w:t>Child Protection Conference Report</w:t>
      </w:r>
    </w:p>
    <w:p w:rsidR="00B972D5" w:rsidRDefault="00B972D5" w:rsidP="00B972D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B972D5" w:rsidRDefault="00B972D5" w:rsidP="00B972D5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by:</w:t>
      </w:r>
    </w:p>
    <w:p w:rsidR="00B972D5" w:rsidRDefault="00B972D5" w:rsidP="00B972D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B972D5" w:rsidTr="00501ABF">
        <w:tc>
          <w:tcPr>
            <w:tcW w:w="2449" w:type="pct"/>
            <w:shd w:val="clear" w:color="auto" w:fill="E0E0E0"/>
          </w:tcPr>
          <w:p w:rsidR="00B972D5" w:rsidRPr="008B073D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B972D5" w:rsidRPr="008B073D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B972D5" w:rsidRPr="008B073D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972D5" w:rsidTr="00501ABF">
        <w:tc>
          <w:tcPr>
            <w:tcW w:w="2449" w:type="pct"/>
          </w:tcPr>
          <w:p w:rsidR="00B972D5" w:rsidRPr="008B073D" w:rsidRDefault="00B972D5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B972D5" w:rsidRPr="008B073D" w:rsidRDefault="00B972D5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B972D5" w:rsidRPr="008B073D" w:rsidRDefault="00B972D5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B972D5" w:rsidRPr="008B073D" w:rsidRDefault="00B972D5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972D5" w:rsidRPr="003B2B75" w:rsidRDefault="00B972D5" w:rsidP="00B972D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B972D5" w:rsidRDefault="00B972D5" w:rsidP="00B972D5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B972D5" w:rsidRPr="003B2B75" w:rsidRDefault="00B972D5" w:rsidP="00B972D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B972D5" w:rsidRPr="00CB7BE9" w:rsidTr="00501ABF">
        <w:tc>
          <w:tcPr>
            <w:tcW w:w="5000" w:type="pct"/>
            <w:gridSpan w:val="6"/>
            <w:shd w:val="pct15" w:color="auto" w:fill="auto"/>
          </w:tcPr>
          <w:p w:rsidR="00B972D5" w:rsidRPr="00CB7BE9" w:rsidRDefault="00B972D5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B972D5" w:rsidRPr="00CB7BE9" w:rsidTr="00501ABF">
        <w:tc>
          <w:tcPr>
            <w:tcW w:w="1051" w:type="pct"/>
            <w:shd w:val="pct15" w:color="auto" w:fill="auto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B972D5" w:rsidRPr="00CB7BE9" w:rsidRDefault="00B972D5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972D5" w:rsidRPr="003B2B75" w:rsidRDefault="00B972D5" w:rsidP="00B972D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B972D5" w:rsidRPr="008919F2" w:rsidRDefault="00B972D5" w:rsidP="00B972D5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8919F2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8919F2">
        <w:rPr>
          <w:rFonts w:ascii="Arial" w:hAnsi="Arial" w:cs="Arial"/>
          <w:b/>
          <w:sz w:val="22"/>
          <w:szCs w:val="22"/>
        </w:rPr>
        <w:t>And</w:t>
      </w:r>
      <w:proofErr w:type="gramEnd"/>
      <w:r w:rsidRPr="008919F2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B972D5" w:rsidRPr="003B2B75" w:rsidRDefault="00B972D5" w:rsidP="00B972D5">
      <w:pPr>
        <w:spacing w:line="276" w:lineRule="auto"/>
        <w:ind w:left="360"/>
        <w:rPr>
          <w:rFonts w:ascii="Arial" w:hAnsi="Arial" w:cs="Arial"/>
          <w:sz w:val="16"/>
          <w:szCs w:val="16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1"/>
        <w:gridCol w:w="986"/>
        <w:gridCol w:w="565"/>
        <w:gridCol w:w="1720"/>
        <w:gridCol w:w="1841"/>
        <w:gridCol w:w="2126"/>
      </w:tblGrid>
      <w:tr w:rsidR="00B972D5" w:rsidRPr="00690213" w:rsidTr="009A44F4">
        <w:tc>
          <w:tcPr>
            <w:tcW w:w="5000" w:type="pct"/>
            <w:gridSpan w:val="6"/>
            <w:shd w:val="pct15" w:color="auto" w:fill="auto"/>
          </w:tcPr>
          <w:p w:rsidR="00B972D5" w:rsidRPr="00690213" w:rsidRDefault="00B972D5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9A44F4" w:rsidRPr="00690213" w:rsidTr="009A44F4">
        <w:tc>
          <w:tcPr>
            <w:tcW w:w="1057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7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8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937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3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NHS Number</w:t>
            </w:r>
          </w:p>
        </w:tc>
        <w:tc>
          <w:tcPr>
            <w:tcW w:w="1158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9A44F4" w:rsidRPr="00690213" w:rsidTr="009A44F4">
        <w:tc>
          <w:tcPr>
            <w:tcW w:w="105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4F4" w:rsidRPr="00690213" w:rsidTr="009A44F4">
        <w:tc>
          <w:tcPr>
            <w:tcW w:w="105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4F4" w:rsidRPr="00690213" w:rsidTr="009A44F4">
        <w:tc>
          <w:tcPr>
            <w:tcW w:w="105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4F4" w:rsidRPr="00690213" w:rsidTr="009A44F4">
        <w:tc>
          <w:tcPr>
            <w:tcW w:w="105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4"/>
        <w:gridCol w:w="989"/>
        <w:gridCol w:w="562"/>
        <w:gridCol w:w="1211"/>
        <w:gridCol w:w="1558"/>
        <w:gridCol w:w="848"/>
        <w:gridCol w:w="2125"/>
      </w:tblGrid>
      <w:tr w:rsidR="00B972D5" w:rsidRPr="00690213" w:rsidTr="009A44F4">
        <w:tc>
          <w:tcPr>
            <w:tcW w:w="5000" w:type="pct"/>
            <w:gridSpan w:val="7"/>
            <w:shd w:val="pct15" w:color="auto" w:fill="auto"/>
          </w:tcPr>
          <w:p w:rsidR="00B972D5" w:rsidRPr="00690213" w:rsidRDefault="00B972D5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9A44F4" w:rsidRPr="00690213" w:rsidTr="009A44F4">
        <w:tc>
          <w:tcPr>
            <w:tcW w:w="1026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660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849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462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158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9A44F4" w:rsidRPr="00690213" w:rsidTr="009A44F4">
        <w:tc>
          <w:tcPr>
            <w:tcW w:w="1026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4F4" w:rsidRPr="00690213" w:rsidTr="009A44F4">
        <w:tc>
          <w:tcPr>
            <w:tcW w:w="1026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3"/>
        <w:gridCol w:w="977"/>
        <w:gridCol w:w="578"/>
        <w:gridCol w:w="1721"/>
        <w:gridCol w:w="1844"/>
        <w:gridCol w:w="2128"/>
      </w:tblGrid>
      <w:tr w:rsidR="00B972D5" w:rsidRPr="00690213" w:rsidTr="009A44F4">
        <w:tc>
          <w:tcPr>
            <w:tcW w:w="5000" w:type="pct"/>
            <w:gridSpan w:val="6"/>
            <w:shd w:val="pct15" w:color="auto" w:fill="auto"/>
          </w:tcPr>
          <w:p w:rsidR="00B972D5" w:rsidRPr="00690213" w:rsidRDefault="00B972D5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9A44F4" w:rsidRPr="00690213" w:rsidTr="009A44F4">
        <w:tc>
          <w:tcPr>
            <w:tcW w:w="1053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937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159" w:type="pct"/>
            <w:shd w:val="pct15" w:color="auto" w:fill="auto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9A44F4" w:rsidRPr="00690213" w:rsidTr="009A44F4">
        <w:tc>
          <w:tcPr>
            <w:tcW w:w="105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4F4" w:rsidRPr="00690213" w:rsidTr="009A44F4">
        <w:tc>
          <w:tcPr>
            <w:tcW w:w="1053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9" w:type="pct"/>
          </w:tcPr>
          <w:p w:rsidR="009A44F4" w:rsidRPr="00690213" w:rsidRDefault="009A44F4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0"/>
        <w:gridCol w:w="3651"/>
        <w:gridCol w:w="3651"/>
      </w:tblGrid>
      <w:tr w:rsidR="00B972D5" w:rsidRPr="00690213" w:rsidTr="00501ABF">
        <w:tc>
          <w:tcPr>
            <w:tcW w:w="5000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:rsidR="00B972D5" w:rsidRPr="00690213" w:rsidRDefault="00B972D5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B972D5" w:rsidRPr="00690213" w:rsidTr="00501ABF">
        <w:tc>
          <w:tcPr>
            <w:tcW w:w="1050" w:type="pct"/>
            <w:tcBorders>
              <w:top w:val="single" w:sz="4" w:space="0" w:color="auto"/>
              <w:right w:val="single" w:sz="4" w:space="0" w:color="auto"/>
            </w:tcBorders>
            <w:shd w:val="pct15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</w:tr>
      <w:tr w:rsidR="00B972D5" w:rsidRPr="00690213" w:rsidTr="009A44F4">
        <w:tc>
          <w:tcPr>
            <w:tcW w:w="1050" w:type="pct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clear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clear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9A44F4">
        <w:tc>
          <w:tcPr>
            <w:tcW w:w="1050" w:type="pct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clear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pct"/>
            <w:shd w:val="clear" w:color="auto" w:fill="auto"/>
          </w:tcPr>
          <w:p w:rsidR="00B972D5" w:rsidRPr="00690213" w:rsidRDefault="00B972D5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B972D5" w:rsidRPr="00690213" w:rsidTr="00501ABF">
        <w:tc>
          <w:tcPr>
            <w:tcW w:w="5000" w:type="pct"/>
            <w:gridSpan w:val="7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B972D5" w:rsidRPr="00690213" w:rsidTr="00501ABF">
        <w:tc>
          <w:tcPr>
            <w:tcW w:w="3000" w:type="pct"/>
            <w:gridSpan w:val="2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B972D5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Pr="00BB318F" w:rsidRDefault="00B972D5" w:rsidP="00B972D5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2.1 Chronology of Contact with Service / Significant Events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2.2 Family and Environmental Factors 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2.3 Parents’ Health and parenting Capacity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Default="00B972D5" w:rsidP="00B972D5">
      <w:pPr>
        <w:rPr>
          <w:rFonts w:ascii="Arial" w:hAnsi="Arial" w:cs="Arial"/>
          <w:sz w:val="20"/>
          <w:szCs w:val="20"/>
        </w:rPr>
      </w:pPr>
    </w:p>
    <w:p w:rsidR="001D274A" w:rsidRDefault="001D274A" w:rsidP="00B972D5">
      <w:pPr>
        <w:rPr>
          <w:rFonts w:ascii="Arial" w:hAnsi="Arial" w:cs="Arial"/>
          <w:sz w:val="20"/>
          <w:szCs w:val="20"/>
        </w:rPr>
      </w:pPr>
    </w:p>
    <w:p w:rsidR="001D274A" w:rsidRPr="00690213" w:rsidRDefault="001D274A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2.4 Health and Development of Children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972D5" w:rsidRPr="00690213" w:rsidTr="00501ABF">
        <w:tc>
          <w:tcPr>
            <w:tcW w:w="5000" w:type="pct"/>
            <w:tcBorders>
              <w:top w:val="nil"/>
            </w:tcBorders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Identify each Child. Include Name and Age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2.5 Identified Health Needs</w:t>
            </w:r>
          </w:p>
        </w:tc>
      </w:tr>
      <w:tr w:rsidR="00B972D5" w:rsidRPr="00690213" w:rsidTr="00501ABF">
        <w:tc>
          <w:tcPr>
            <w:tcW w:w="5000" w:type="pct"/>
            <w:tcBorders>
              <w:top w:val="nil"/>
            </w:tcBorders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Identify each Child. Include Name and Age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sz w:val="20"/>
          <w:szCs w:val="20"/>
        </w:rPr>
        <w:br w:type="page"/>
      </w:r>
      <w:r w:rsidRPr="00690213">
        <w:rPr>
          <w:rFonts w:ascii="Arial" w:hAnsi="Arial" w:cs="Arial"/>
          <w:b/>
          <w:sz w:val="22"/>
          <w:szCs w:val="22"/>
        </w:rPr>
        <w:lastRenderedPageBreak/>
        <w:t xml:space="preserve">Analysis </w:t>
      </w:r>
      <w:proofErr w:type="gramStart"/>
      <w:r w:rsidRPr="00690213">
        <w:rPr>
          <w:rFonts w:ascii="Arial" w:hAnsi="Arial" w:cs="Arial"/>
          <w:b/>
          <w:sz w:val="22"/>
          <w:szCs w:val="22"/>
        </w:rPr>
        <w:t>Of</w:t>
      </w:r>
      <w:proofErr w:type="gramEnd"/>
      <w:r w:rsidRPr="00690213">
        <w:rPr>
          <w:rFonts w:ascii="Arial" w:hAnsi="Arial" w:cs="Arial"/>
          <w:b/>
          <w:sz w:val="22"/>
          <w:szCs w:val="22"/>
        </w:rPr>
        <w:t xml:space="preserve"> Risk</w:t>
      </w: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child(ren)?)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3.2 Identified Protective Factors (From your assessment in (2) above, which factors might support the effective promotion of the safety, welfare and development of the child(ren)?)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3.3 Risk </w:t>
            </w:r>
            <w:proofErr w:type="gramStart"/>
            <w:r w:rsidRPr="00690213">
              <w:rPr>
                <w:rFonts w:ascii="Arial" w:hAnsi="Arial" w:cs="Arial"/>
                <w:sz w:val="20"/>
                <w:szCs w:val="20"/>
              </w:rPr>
              <w:t>Analysis  (</w:t>
            </w:r>
            <w:proofErr w:type="gramEnd"/>
            <w:r w:rsidRPr="00690213">
              <w:rPr>
                <w:rFonts w:ascii="Arial" w:hAnsi="Arial" w:cs="Arial"/>
                <w:sz w:val="20"/>
                <w:szCs w:val="20"/>
              </w:rPr>
              <w:t>From your analysis in (3.1) and (3.2) above, what is the balance of risk to the safety, welfare and development of the child(ren) and how might residual risk be reduced/overcome?)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Default="00B972D5" w:rsidP="00B972D5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B972D5" w:rsidRPr="00D309BF" w:rsidRDefault="00B972D5" w:rsidP="00B972D5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B972D5" w:rsidRPr="00690213" w:rsidTr="00501ABF">
        <w:tc>
          <w:tcPr>
            <w:tcW w:w="50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Have the contents of this report been </w:t>
            </w:r>
            <w:r>
              <w:rPr>
                <w:rFonts w:ascii="Arial" w:hAnsi="Arial" w:cs="Arial"/>
                <w:sz w:val="20"/>
                <w:szCs w:val="20"/>
              </w:rPr>
              <w:t>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501ABF">
        <w:tc>
          <w:tcPr>
            <w:tcW w:w="50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p w:rsidR="00B972D5" w:rsidRPr="00690213" w:rsidRDefault="00B972D5" w:rsidP="00B972D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B972D5" w:rsidRPr="00690213" w:rsidTr="00501ABF">
        <w:tc>
          <w:tcPr>
            <w:tcW w:w="25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B972D5" w:rsidRPr="00690213" w:rsidTr="00501ABF">
        <w:tc>
          <w:tcPr>
            <w:tcW w:w="25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Default="00B972D5" w:rsidP="00B972D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972D5" w:rsidRDefault="00B972D5" w:rsidP="00B972D5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B972D5" w:rsidRPr="00690213" w:rsidTr="00501ABF">
        <w:tc>
          <w:tcPr>
            <w:tcW w:w="1250" w:type="pct"/>
            <w:shd w:val="pct15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250" w:type="pct"/>
            <w:shd w:val="pct15" w:color="auto" w:fill="auto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250" w:type="pct"/>
            <w:shd w:val="pct15" w:color="auto" w:fill="auto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  <w:tc>
          <w:tcPr>
            <w:tcW w:w="1250" w:type="pct"/>
            <w:shd w:val="pct15" w:color="auto" w:fill="auto"/>
          </w:tcPr>
          <w:p w:rsidR="00B972D5" w:rsidRPr="00690213" w:rsidRDefault="00B972D5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2D5" w:rsidRPr="00690213" w:rsidTr="00501ABF">
        <w:tc>
          <w:tcPr>
            <w:tcW w:w="1250" w:type="pct"/>
            <w:shd w:val="clear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</w:tcPr>
          <w:p w:rsidR="00B972D5" w:rsidRPr="00690213" w:rsidRDefault="00B972D5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72D5" w:rsidRDefault="00B972D5" w:rsidP="00B972D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1D274A" w:rsidRDefault="001D274A" w:rsidP="00B972D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</w:t>
      </w:r>
      <w:r w:rsidR="00B972D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been</w:t>
      </w:r>
      <w:r w:rsidR="00B972D5">
        <w:rPr>
          <w:rFonts w:ascii="Arial" w:hAnsi="Arial" w:cs="Arial"/>
          <w:sz w:val="22"/>
          <w:szCs w:val="22"/>
        </w:rPr>
        <w:t xml:space="preserve"> complete</w:t>
      </w:r>
      <w:r>
        <w:rPr>
          <w:rFonts w:ascii="Arial" w:hAnsi="Arial" w:cs="Arial"/>
          <w:sz w:val="22"/>
          <w:szCs w:val="22"/>
        </w:rPr>
        <w:t>d</w:t>
      </w:r>
      <w:r w:rsidR="00B972D5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1D274A" w:rsidRDefault="001D274A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p w:rsidR="00B972D5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1D274A" w:rsidRDefault="001D274A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p w:rsidR="00B972D5" w:rsidRPr="001D274A" w:rsidRDefault="00B972D5" w:rsidP="001D274A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1D274A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B972D5" w:rsidRPr="001D274A" w:rsidRDefault="00B972D5" w:rsidP="001D274A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1D274A">
        <w:rPr>
          <w:rFonts w:ascii="Arial" w:hAnsi="Arial" w:cs="Arial"/>
          <w:sz w:val="22"/>
          <w:szCs w:val="22"/>
        </w:rPr>
        <w:t>Then use the word “</w:t>
      </w:r>
      <w:r w:rsidR="000D03B7">
        <w:rPr>
          <w:rFonts w:ascii="Arial" w:hAnsi="Arial" w:cs="Arial"/>
          <w:sz w:val="22"/>
          <w:szCs w:val="22"/>
        </w:rPr>
        <w:t>REVIEW</w:t>
      </w:r>
      <w:r w:rsidRPr="001D274A">
        <w:rPr>
          <w:rFonts w:ascii="Arial" w:hAnsi="Arial" w:cs="Arial"/>
          <w:sz w:val="22"/>
          <w:szCs w:val="22"/>
        </w:rPr>
        <w:t>”</w:t>
      </w:r>
    </w:p>
    <w:p w:rsidR="00B972D5" w:rsidRPr="001D274A" w:rsidRDefault="00B972D5" w:rsidP="001D274A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1D274A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B972D5" w:rsidRPr="001D274A" w:rsidRDefault="00B972D5" w:rsidP="001D274A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1D274A">
        <w:rPr>
          <w:rFonts w:ascii="Arial" w:hAnsi="Arial" w:cs="Arial"/>
          <w:sz w:val="22"/>
          <w:szCs w:val="22"/>
        </w:rPr>
        <w:t xml:space="preserve">Next three-five characters are initials to represent your service, </w:t>
      </w:r>
      <w:r w:rsidR="001D274A">
        <w:rPr>
          <w:rFonts w:ascii="Arial" w:hAnsi="Arial" w:cs="Arial"/>
          <w:sz w:val="22"/>
          <w:szCs w:val="22"/>
        </w:rPr>
        <w:t>in this case CHS</w:t>
      </w:r>
    </w:p>
    <w:p w:rsidR="00B972D5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p w:rsidR="00B972D5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 and the conference is due on 16 May 2011, the file name would be:</w:t>
      </w:r>
    </w:p>
    <w:p w:rsidR="00B972D5" w:rsidRDefault="00B972D5" w:rsidP="00B972D5">
      <w:pPr>
        <w:spacing w:line="276" w:lineRule="auto"/>
        <w:rPr>
          <w:rFonts w:ascii="Arial" w:hAnsi="Arial" w:cs="Arial"/>
          <w:sz w:val="22"/>
          <w:szCs w:val="22"/>
        </w:rPr>
      </w:pPr>
    </w:p>
    <w:p w:rsidR="00B972D5" w:rsidRPr="00965C6B" w:rsidRDefault="001D274A" w:rsidP="00B972D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HP</w:t>
      </w:r>
      <w:r w:rsidR="000D03B7">
        <w:rPr>
          <w:rFonts w:ascii="Arial" w:hAnsi="Arial" w:cs="Arial"/>
          <w:sz w:val="22"/>
          <w:szCs w:val="22"/>
        </w:rPr>
        <w:t>REVIEW</w:t>
      </w:r>
      <w:r>
        <w:rPr>
          <w:rFonts w:ascii="Arial" w:hAnsi="Arial" w:cs="Arial"/>
          <w:sz w:val="22"/>
          <w:szCs w:val="22"/>
        </w:rPr>
        <w:t>16.05.11CHS</w:t>
      </w:r>
    </w:p>
    <w:p w:rsidR="00C54B19" w:rsidRDefault="00C54B19"/>
    <w:sectPr w:rsidR="00C54B19" w:rsidSect="00C54B1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74A" w:rsidRDefault="001D274A" w:rsidP="001D274A">
      <w:r>
        <w:separator/>
      </w:r>
    </w:p>
  </w:endnote>
  <w:endnote w:type="continuationSeparator" w:id="0">
    <w:p w:rsidR="001D274A" w:rsidRDefault="001D274A" w:rsidP="001D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74A" w:rsidRDefault="000D03B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="Arial" w:hAnsi="Arial" w:cs="Arial"/>
        <w:sz w:val="18"/>
        <w:szCs w:val="18"/>
      </w:rPr>
      <w:t>R</w:t>
    </w:r>
    <w:r w:rsidR="001D274A" w:rsidRPr="001D274A">
      <w:rPr>
        <w:rFonts w:ascii="Arial" w:hAnsi="Arial" w:cs="Arial"/>
        <w:sz w:val="18"/>
        <w:szCs w:val="18"/>
      </w:rPr>
      <w:t xml:space="preserve">CPCR - </w:t>
    </w:r>
    <w:r w:rsidR="00F255F6">
      <w:rPr>
        <w:rFonts w:ascii="Arial" w:hAnsi="Arial" w:cs="Arial"/>
        <w:sz w:val="18"/>
        <w:szCs w:val="18"/>
      </w:rPr>
      <w:t>CHS</w:t>
    </w:r>
    <w:r w:rsidR="001D274A" w:rsidRPr="001D274A">
      <w:rPr>
        <w:rFonts w:ascii="Arial" w:hAnsi="Arial" w:cs="Arial"/>
        <w:sz w:val="18"/>
        <w:szCs w:val="18"/>
      </w:rPr>
      <w:ptab w:relativeTo="margin" w:alignment="right" w:leader="none"/>
    </w:r>
    <w:r w:rsidR="001D274A" w:rsidRPr="001D274A">
      <w:rPr>
        <w:rFonts w:ascii="Arial" w:hAnsi="Arial" w:cs="Arial"/>
        <w:sz w:val="18"/>
        <w:szCs w:val="18"/>
      </w:rPr>
      <w:t>Page</w:t>
    </w:r>
    <w:r w:rsidR="001D274A">
      <w:rPr>
        <w:rFonts w:asciiTheme="majorHAnsi" w:hAnsiTheme="majorHAnsi"/>
      </w:rPr>
      <w:t xml:space="preserve"> </w:t>
    </w:r>
    <w:r w:rsidR="00B55FB1" w:rsidRPr="001D274A">
      <w:rPr>
        <w:rFonts w:ascii="Arial" w:hAnsi="Arial" w:cs="Arial"/>
        <w:sz w:val="18"/>
        <w:szCs w:val="18"/>
      </w:rPr>
      <w:fldChar w:fldCharType="begin"/>
    </w:r>
    <w:r w:rsidR="001D274A" w:rsidRPr="001D274A">
      <w:rPr>
        <w:rFonts w:ascii="Arial" w:hAnsi="Arial" w:cs="Arial"/>
        <w:sz w:val="18"/>
        <w:szCs w:val="18"/>
      </w:rPr>
      <w:instrText xml:space="preserve"> PAGE   \* MERGEFORMAT </w:instrText>
    </w:r>
    <w:r w:rsidR="00B55FB1" w:rsidRPr="001D274A">
      <w:rPr>
        <w:rFonts w:ascii="Arial" w:hAnsi="Arial" w:cs="Arial"/>
        <w:sz w:val="18"/>
        <w:szCs w:val="18"/>
      </w:rPr>
      <w:fldChar w:fldCharType="separate"/>
    </w:r>
    <w:r w:rsidR="009A44F4">
      <w:rPr>
        <w:rFonts w:ascii="Arial" w:hAnsi="Arial" w:cs="Arial"/>
        <w:noProof/>
        <w:sz w:val="18"/>
        <w:szCs w:val="18"/>
      </w:rPr>
      <w:t>1</w:t>
    </w:r>
    <w:r w:rsidR="00B55FB1" w:rsidRPr="001D274A">
      <w:rPr>
        <w:rFonts w:ascii="Arial" w:hAnsi="Arial" w:cs="Arial"/>
        <w:sz w:val="18"/>
        <w:szCs w:val="18"/>
      </w:rPr>
      <w:fldChar w:fldCharType="end"/>
    </w:r>
  </w:p>
  <w:p w:rsidR="001D274A" w:rsidRDefault="001D2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74A" w:rsidRDefault="001D274A" w:rsidP="001D274A">
      <w:r>
        <w:separator/>
      </w:r>
    </w:p>
  </w:footnote>
  <w:footnote w:type="continuationSeparator" w:id="0">
    <w:p w:rsidR="001D274A" w:rsidRDefault="001D274A" w:rsidP="001D2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012A8"/>
    <w:multiLevelType w:val="hybridMultilevel"/>
    <w:tmpl w:val="DF94B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77B20"/>
    <w:multiLevelType w:val="hybridMultilevel"/>
    <w:tmpl w:val="AC2ED70A"/>
    <w:lvl w:ilvl="0" w:tplc="3568550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2D5"/>
    <w:rsid w:val="000D03B7"/>
    <w:rsid w:val="001D274A"/>
    <w:rsid w:val="00282851"/>
    <w:rsid w:val="007E202D"/>
    <w:rsid w:val="009A44F4"/>
    <w:rsid w:val="00B55FB1"/>
    <w:rsid w:val="00B972D5"/>
    <w:rsid w:val="00C54B19"/>
    <w:rsid w:val="00F2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481842-AB56-45D5-B5B0-8EA8986C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2D5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D27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74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D27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74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D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image002.jpg@01D5EA89.24A0BA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BC677-1208-4C15-977F-D0E5A5C6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cp:lastPrinted>2017-10-31T14:49:00Z</cp:lastPrinted>
  <dcterms:created xsi:type="dcterms:W3CDTF">2018-01-24T14:28:00Z</dcterms:created>
  <dcterms:modified xsi:type="dcterms:W3CDTF">2020-02-25T13:47:00Z</dcterms:modified>
</cp:coreProperties>
</file>