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4EE7D" w14:textId="14DCE21B" w:rsidR="00981684" w:rsidRDefault="009A2F0E">
      <w:pPr>
        <w:tabs>
          <w:tab w:val="left" w:pos="3327"/>
          <w:tab w:val="left" w:pos="5740"/>
          <w:tab w:val="left" w:pos="8747"/>
        </w:tabs>
        <w:ind w:left="289"/>
        <w:rPr>
          <w:rFonts w:ascii="Times New Roman"/>
          <w:sz w:val="20"/>
        </w:rPr>
      </w:pPr>
      <w:r>
        <w:rPr>
          <w:rFonts w:ascii="Times New Roman"/>
          <w:position w:val="14"/>
          <w:sz w:val="20"/>
        </w:rPr>
        <w:tab/>
      </w:r>
      <w:r>
        <w:rPr>
          <w:rFonts w:ascii="Times New Roman"/>
          <w:position w:val="6"/>
          <w:sz w:val="20"/>
        </w:rPr>
        <w:tab/>
      </w:r>
    </w:p>
    <w:p w14:paraId="424E52DA" w14:textId="77777777" w:rsidR="00AF5A7E" w:rsidRDefault="0096148B">
      <w:pPr>
        <w:pStyle w:val="BodyText"/>
        <w:spacing w:before="187"/>
        <w:ind w:left="0"/>
        <w:rPr>
          <w:rFonts w:ascii="Times New Roman"/>
          <w:sz w:val="40"/>
        </w:rPr>
      </w:pPr>
      <w:r>
        <w:rPr>
          <w:rFonts w:ascii="Times New Roman"/>
          <w:noProof/>
          <w:sz w:val="40"/>
        </w:rPr>
        <w:drawing>
          <wp:anchor distT="0" distB="0" distL="114300" distR="114300" simplePos="0" relativeHeight="251658240" behindDoc="0" locked="0" layoutInCell="1" allowOverlap="1" wp14:anchorId="12C9534D" wp14:editId="5B666970">
            <wp:simplePos x="472751" y="292359"/>
            <wp:positionH relativeFrom="column">
              <wp:align>left</wp:align>
            </wp:positionH>
            <wp:positionV relativeFrom="paragraph">
              <wp:align>top</wp:align>
            </wp:positionV>
            <wp:extent cx="923925" cy="1066800"/>
            <wp:effectExtent l="0" t="0" r="9525" b="0"/>
            <wp:wrapSquare wrapText="bothSides"/>
            <wp:docPr id="1025943384" name="Picture 1" descr="A blue and purple cover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943384" name="Picture 1" descr="A blue and purple cover with white text&#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923925" cy="1066800"/>
                    </a:xfrm>
                    <a:prstGeom prst="rect">
                      <a:avLst/>
                    </a:prstGeom>
                  </pic:spPr>
                </pic:pic>
              </a:graphicData>
            </a:graphic>
          </wp:anchor>
        </w:drawing>
      </w:r>
    </w:p>
    <w:p w14:paraId="3B0DEB08" w14:textId="0E7CDF84" w:rsidR="00981684" w:rsidRDefault="00AF5A7E" w:rsidP="00AF5A7E">
      <w:pPr>
        <w:pStyle w:val="BodyText"/>
        <w:tabs>
          <w:tab w:val="left" w:pos="1509"/>
        </w:tabs>
        <w:spacing w:before="187"/>
        <w:ind w:left="0"/>
      </w:pPr>
      <w:r>
        <w:rPr>
          <w:rFonts w:ascii="Times New Roman"/>
          <w:sz w:val="40"/>
        </w:rPr>
        <w:tab/>
      </w:r>
      <w:r>
        <w:rPr>
          <w:noProof/>
        </w:rPr>
        <w:drawing>
          <wp:inline distT="0" distB="0" distL="0" distR="0" wp14:anchorId="4A852372" wp14:editId="380E2853">
            <wp:extent cx="3999865" cy="858520"/>
            <wp:effectExtent l="0" t="0" r="635" b="17780"/>
            <wp:docPr id="693932077" name="Picture 1" descr="A logo with a couple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932077" name="Picture 1" descr="A logo with a couple of people&#10;&#10;AI-generated content may be incorrect."/>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3999865" cy="858520"/>
                    </a:xfrm>
                    <a:prstGeom prst="rect">
                      <a:avLst/>
                    </a:prstGeom>
                    <a:noFill/>
                    <a:ln>
                      <a:noFill/>
                    </a:ln>
                  </pic:spPr>
                </pic:pic>
              </a:graphicData>
            </a:graphic>
          </wp:inline>
        </w:drawing>
      </w:r>
    </w:p>
    <w:p w14:paraId="79B74DE3" w14:textId="77777777" w:rsidR="0096148B" w:rsidRDefault="0096148B">
      <w:pPr>
        <w:ind w:left="567" w:right="3"/>
        <w:jc w:val="center"/>
        <w:rPr>
          <w:b/>
          <w:sz w:val="40"/>
        </w:rPr>
      </w:pPr>
    </w:p>
    <w:p w14:paraId="7CA3C523" w14:textId="3FC881FE" w:rsidR="00981684" w:rsidRDefault="009A2F0E" w:rsidP="00C573F1">
      <w:pPr>
        <w:ind w:right="3"/>
        <w:rPr>
          <w:b/>
          <w:sz w:val="40"/>
        </w:rPr>
      </w:pPr>
      <w:r>
        <w:rPr>
          <w:b/>
          <w:sz w:val="40"/>
        </w:rPr>
        <w:t>CERAF</w:t>
      </w:r>
      <w:r>
        <w:rPr>
          <w:b/>
          <w:spacing w:val="-2"/>
          <w:sz w:val="40"/>
        </w:rPr>
        <w:t xml:space="preserve"> </w:t>
      </w:r>
      <w:r w:rsidR="00926618">
        <w:rPr>
          <w:b/>
          <w:spacing w:val="-2"/>
          <w:sz w:val="40"/>
        </w:rPr>
        <w:t xml:space="preserve">- </w:t>
      </w:r>
      <w:r>
        <w:rPr>
          <w:b/>
          <w:sz w:val="40"/>
        </w:rPr>
        <w:t>Child</w:t>
      </w:r>
      <w:r>
        <w:rPr>
          <w:b/>
          <w:spacing w:val="-8"/>
          <w:sz w:val="40"/>
        </w:rPr>
        <w:t xml:space="preserve"> </w:t>
      </w:r>
      <w:r>
        <w:rPr>
          <w:b/>
          <w:sz w:val="40"/>
        </w:rPr>
        <w:t>Exploitation</w:t>
      </w:r>
      <w:r>
        <w:rPr>
          <w:b/>
          <w:spacing w:val="-4"/>
          <w:sz w:val="40"/>
        </w:rPr>
        <w:t xml:space="preserve"> </w:t>
      </w:r>
      <w:r>
        <w:rPr>
          <w:b/>
          <w:sz w:val="40"/>
        </w:rPr>
        <w:t>Risk</w:t>
      </w:r>
      <w:r>
        <w:rPr>
          <w:b/>
          <w:spacing w:val="-7"/>
          <w:sz w:val="40"/>
        </w:rPr>
        <w:t xml:space="preserve"> </w:t>
      </w:r>
      <w:r>
        <w:rPr>
          <w:b/>
          <w:sz w:val="40"/>
        </w:rPr>
        <w:t>Assessment</w:t>
      </w:r>
      <w:r>
        <w:rPr>
          <w:b/>
          <w:spacing w:val="-3"/>
          <w:sz w:val="40"/>
        </w:rPr>
        <w:t xml:space="preserve"> </w:t>
      </w:r>
      <w:r>
        <w:rPr>
          <w:b/>
          <w:spacing w:val="-2"/>
          <w:sz w:val="40"/>
        </w:rPr>
        <w:t>Framework</w:t>
      </w:r>
      <w:r w:rsidR="00926618">
        <w:rPr>
          <w:b/>
          <w:spacing w:val="-2"/>
          <w:sz w:val="40"/>
        </w:rPr>
        <w:t xml:space="preserve"> Guidance </w:t>
      </w:r>
      <w:r w:rsidR="00095BA1">
        <w:rPr>
          <w:b/>
          <w:spacing w:val="-2"/>
          <w:sz w:val="40"/>
        </w:rPr>
        <w:t xml:space="preserve">for professionals </w:t>
      </w:r>
    </w:p>
    <w:p w14:paraId="2EE03A73" w14:textId="77777777" w:rsidR="00926618" w:rsidRDefault="00926618" w:rsidP="00926618">
      <w:pPr>
        <w:pStyle w:val="Heading1"/>
        <w:tabs>
          <w:tab w:val="left" w:pos="678"/>
        </w:tabs>
        <w:spacing w:before="65"/>
        <w:ind w:left="0" w:firstLine="0"/>
      </w:pPr>
    </w:p>
    <w:p w14:paraId="59D40520" w14:textId="6A5C17F4" w:rsidR="00981684" w:rsidRPr="00926618" w:rsidRDefault="00173ED2" w:rsidP="00926618">
      <w:pPr>
        <w:pStyle w:val="Heading1"/>
        <w:numPr>
          <w:ilvl w:val="0"/>
          <w:numId w:val="11"/>
        </w:numPr>
        <w:tabs>
          <w:tab w:val="left" w:pos="678"/>
        </w:tabs>
        <w:spacing w:before="65"/>
        <w:rPr>
          <w:sz w:val="28"/>
          <w:szCs w:val="28"/>
        </w:rPr>
      </w:pPr>
      <w:r w:rsidRPr="00926618">
        <w:rPr>
          <w:sz w:val="28"/>
          <w:szCs w:val="28"/>
        </w:rPr>
        <w:t xml:space="preserve">What is </w:t>
      </w:r>
      <w:r w:rsidR="00623E5A">
        <w:rPr>
          <w:sz w:val="28"/>
          <w:szCs w:val="28"/>
        </w:rPr>
        <w:t xml:space="preserve">a </w:t>
      </w:r>
      <w:r w:rsidR="00623E5A" w:rsidRPr="00926618">
        <w:rPr>
          <w:sz w:val="28"/>
          <w:szCs w:val="28"/>
        </w:rPr>
        <w:t>CERAF</w:t>
      </w:r>
      <w:r w:rsidR="001E215B">
        <w:rPr>
          <w:sz w:val="28"/>
          <w:szCs w:val="28"/>
        </w:rPr>
        <w:t xml:space="preserve"> and when should it be completed? </w:t>
      </w:r>
    </w:p>
    <w:p w14:paraId="30F24FC7" w14:textId="77777777" w:rsidR="001E215B" w:rsidRDefault="001E215B" w:rsidP="00926618">
      <w:pPr>
        <w:tabs>
          <w:tab w:val="left" w:pos="676"/>
          <w:tab w:val="left" w:pos="678"/>
        </w:tabs>
        <w:ind w:left="250" w:right="107"/>
        <w:rPr>
          <w:sz w:val="23"/>
        </w:rPr>
      </w:pPr>
    </w:p>
    <w:p w14:paraId="488CFC68" w14:textId="69F32C2B" w:rsidR="00173ED2" w:rsidRPr="00926618" w:rsidRDefault="009A2F0E" w:rsidP="00926618">
      <w:pPr>
        <w:tabs>
          <w:tab w:val="left" w:pos="676"/>
          <w:tab w:val="left" w:pos="678"/>
        </w:tabs>
        <w:ind w:left="250" w:right="107"/>
        <w:rPr>
          <w:sz w:val="23"/>
        </w:rPr>
      </w:pPr>
      <w:r w:rsidRPr="00926618">
        <w:rPr>
          <w:sz w:val="23"/>
        </w:rPr>
        <w:t>The Child Exploitation Risk Assessment Framework (CERAF) is a child exploitation risk assessment tool</w:t>
      </w:r>
      <w:r w:rsidR="00173ED2" w:rsidRPr="00926618">
        <w:rPr>
          <w:sz w:val="23"/>
        </w:rPr>
        <w:t xml:space="preserve"> that can be used by all professionals when potential concerns regarding any form of child exploitation are identified. This may include child sexual exploitation (CSE), child criminal exploitation (CCE), county lines (CL), modern day slavery (MDS) or child trafficking concerns. </w:t>
      </w:r>
    </w:p>
    <w:p w14:paraId="3EC7A7E4" w14:textId="77777777" w:rsidR="00173ED2" w:rsidRDefault="00173ED2" w:rsidP="00926618">
      <w:pPr>
        <w:pStyle w:val="ListParagraph"/>
        <w:tabs>
          <w:tab w:val="left" w:pos="676"/>
          <w:tab w:val="left" w:pos="678"/>
        </w:tabs>
        <w:ind w:right="107"/>
        <w:rPr>
          <w:sz w:val="23"/>
        </w:rPr>
      </w:pPr>
    </w:p>
    <w:p w14:paraId="12FE0522" w14:textId="2F77AED9" w:rsidR="00173ED2" w:rsidRPr="00926618" w:rsidRDefault="00173ED2" w:rsidP="00926618">
      <w:pPr>
        <w:tabs>
          <w:tab w:val="left" w:pos="676"/>
          <w:tab w:val="left" w:pos="678"/>
        </w:tabs>
        <w:ind w:left="250" w:right="107"/>
        <w:rPr>
          <w:sz w:val="23"/>
          <w:szCs w:val="23"/>
        </w:rPr>
      </w:pPr>
      <w:r w:rsidRPr="7A885AFE">
        <w:rPr>
          <w:sz w:val="23"/>
          <w:szCs w:val="23"/>
        </w:rPr>
        <w:t xml:space="preserve">The concerns may follow a missing </w:t>
      </w:r>
      <w:r w:rsidR="0022027F" w:rsidRPr="7A885AFE">
        <w:rPr>
          <w:sz w:val="23"/>
          <w:szCs w:val="23"/>
        </w:rPr>
        <w:t>episode, increasing</w:t>
      </w:r>
      <w:r w:rsidR="007B2A94" w:rsidRPr="7A885AFE">
        <w:rPr>
          <w:sz w:val="23"/>
          <w:szCs w:val="23"/>
        </w:rPr>
        <w:t xml:space="preserve"> absence from school, </w:t>
      </w:r>
      <w:r w:rsidRPr="7A885AFE">
        <w:rPr>
          <w:sz w:val="23"/>
          <w:szCs w:val="23"/>
        </w:rPr>
        <w:t xml:space="preserve">staying out late, associating with new peers/associates where there may be some concerns or known intelligence risk. </w:t>
      </w:r>
      <w:r w:rsidR="007B2A94" w:rsidRPr="7A885AFE">
        <w:rPr>
          <w:sz w:val="23"/>
          <w:szCs w:val="23"/>
        </w:rPr>
        <w:t xml:space="preserve">Remember that </w:t>
      </w:r>
      <w:r w:rsidRPr="7A885AFE">
        <w:rPr>
          <w:sz w:val="23"/>
          <w:szCs w:val="23"/>
        </w:rPr>
        <w:t>child exploitation does not exist as a standalone issue and that children who are being criminally exploited are also likely to have increased missing episodes and may be victims of sexual abuse and/or trafficking.</w:t>
      </w:r>
    </w:p>
    <w:p w14:paraId="3A72C30B" w14:textId="77777777" w:rsidR="00173ED2" w:rsidRDefault="00173ED2" w:rsidP="00173ED2">
      <w:pPr>
        <w:rPr>
          <w:sz w:val="23"/>
        </w:rPr>
      </w:pPr>
    </w:p>
    <w:p w14:paraId="68D5A65A" w14:textId="7632CFD2" w:rsidR="00173ED2" w:rsidRPr="00173ED2" w:rsidRDefault="00173ED2" w:rsidP="00173ED2">
      <w:pPr>
        <w:pStyle w:val="ListParagraph"/>
        <w:numPr>
          <w:ilvl w:val="0"/>
          <w:numId w:val="5"/>
        </w:numPr>
        <w:rPr>
          <w:b/>
          <w:bCs/>
          <w:sz w:val="23"/>
        </w:rPr>
      </w:pPr>
      <w:r w:rsidRPr="00173ED2">
        <w:rPr>
          <w:b/>
          <w:bCs/>
          <w:sz w:val="23"/>
        </w:rPr>
        <w:t xml:space="preserve">How </w:t>
      </w:r>
      <w:r w:rsidR="009672BA">
        <w:rPr>
          <w:b/>
          <w:bCs/>
          <w:sz w:val="23"/>
        </w:rPr>
        <w:t xml:space="preserve">do I complete a </w:t>
      </w:r>
      <w:proofErr w:type="gramStart"/>
      <w:r w:rsidR="009672BA">
        <w:rPr>
          <w:b/>
          <w:bCs/>
          <w:sz w:val="23"/>
        </w:rPr>
        <w:t xml:space="preserve">CERAF </w:t>
      </w:r>
      <w:r>
        <w:rPr>
          <w:b/>
          <w:bCs/>
          <w:sz w:val="23"/>
        </w:rPr>
        <w:t>?</w:t>
      </w:r>
      <w:proofErr w:type="gramEnd"/>
    </w:p>
    <w:p w14:paraId="716EEBCD" w14:textId="77777777" w:rsidR="00173ED2" w:rsidRDefault="00173ED2" w:rsidP="00173ED2">
      <w:pPr>
        <w:tabs>
          <w:tab w:val="left" w:pos="676"/>
          <w:tab w:val="left" w:pos="678"/>
        </w:tabs>
        <w:spacing w:before="2"/>
        <w:ind w:left="678" w:right="107"/>
        <w:rPr>
          <w:sz w:val="23"/>
        </w:rPr>
      </w:pPr>
    </w:p>
    <w:p w14:paraId="1F197706" w14:textId="7F10E01F" w:rsidR="00981684" w:rsidRPr="00926618" w:rsidRDefault="009672BA" w:rsidP="00A24FA6">
      <w:pPr>
        <w:tabs>
          <w:tab w:val="left" w:pos="676"/>
          <w:tab w:val="left" w:pos="678"/>
        </w:tabs>
        <w:spacing w:before="2"/>
        <w:ind w:left="360" w:right="107"/>
        <w:rPr>
          <w:sz w:val="23"/>
          <w:szCs w:val="23"/>
        </w:rPr>
      </w:pPr>
      <w:r w:rsidRPr="7A885AFE">
        <w:rPr>
          <w:sz w:val="23"/>
          <w:szCs w:val="23"/>
        </w:rPr>
        <w:t>Use i</w:t>
      </w:r>
      <w:r w:rsidR="00173ED2" w:rsidRPr="7A885AFE">
        <w:rPr>
          <w:sz w:val="23"/>
          <w:szCs w:val="23"/>
        </w:rPr>
        <w:t>nformation</w:t>
      </w:r>
      <w:r w:rsidRPr="7A885AFE">
        <w:rPr>
          <w:sz w:val="23"/>
          <w:szCs w:val="23"/>
        </w:rPr>
        <w:t xml:space="preserve"> gathered from the </w:t>
      </w:r>
      <w:r w:rsidR="00926618" w:rsidRPr="7A885AFE">
        <w:rPr>
          <w:spacing w:val="-16"/>
          <w:sz w:val="23"/>
          <w:szCs w:val="23"/>
        </w:rPr>
        <w:t xml:space="preserve">child/ young person, </w:t>
      </w:r>
      <w:r w:rsidR="00926618" w:rsidRPr="7A885AFE">
        <w:rPr>
          <w:sz w:val="23"/>
          <w:szCs w:val="23"/>
        </w:rPr>
        <w:t xml:space="preserve">parent/ carers or family, </w:t>
      </w:r>
      <w:r w:rsidR="00173ED2" w:rsidRPr="7A885AFE">
        <w:rPr>
          <w:sz w:val="23"/>
          <w:szCs w:val="23"/>
        </w:rPr>
        <w:t>school,</w:t>
      </w:r>
      <w:r w:rsidR="00173ED2" w:rsidRPr="7A885AFE">
        <w:rPr>
          <w:spacing w:val="-16"/>
          <w:sz w:val="23"/>
          <w:szCs w:val="23"/>
        </w:rPr>
        <w:t xml:space="preserve"> </w:t>
      </w:r>
      <w:r w:rsidR="001E215B" w:rsidRPr="7A885AFE">
        <w:rPr>
          <w:spacing w:val="-16"/>
          <w:sz w:val="23"/>
          <w:szCs w:val="23"/>
        </w:rPr>
        <w:t xml:space="preserve">and </w:t>
      </w:r>
      <w:r w:rsidR="00173ED2" w:rsidRPr="7A885AFE">
        <w:rPr>
          <w:sz w:val="23"/>
          <w:szCs w:val="23"/>
        </w:rPr>
        <w:t>other</w:t>
      </w:r>
      <w:r w:rsidR="00173ED2" w:rsidRPr="7A885AFE">
        <w:rPr>
          <w:spacing w:val="-15"/>
          <w:sz w:val="23"/>
          <w:szCs w:val="23"/>
        </w:rPr>
        <w:t xml:space="preserve"> </w:t>
      </w:r>
      <w:r w:rsidR="00173ED2" w:rsidRPr="7A885AFE">
        <w:rPr>
          <w:sz w:val="23"/>
          <w:szCs w:val="23"/>
        </w:rPr>
        <w:t>professionals</w:t>
      </w:r>
      <w:r w:rsidR="001E215B" w:rsidRPr="7A885AFE">
        <w:rPr>
          <w:sz w:val="23"/>
          <w:szCs w:val="23"/>
        </w:rPr>
        <w:t xml:space="preserve"> </w:t>
      </w:r>
      <w:r w:rsidRPr="7A885AFE">
        <w:rPr>
          <w:sz w:val="23"/>
          <w:szCs w:val="23"/>
        </w:rPr>
        <w:t xml:space="preserve">to </w:t>
      </w:r>
      <w:r w:rsidR="00173ED2" w:rsidRPr="7A885AFE">
        <w:rPr>
          <w:sz w:val="23"/>
          <w:szCs w:val="23"/>
        </w:rPr>
        <w:t>ensure</w:t>
      </w:r>
      <w:r w:rsidR="00173ED2" w:rsidRPr="7A885AFE">
        <w:rPr>
          <w:spacing w:val="-16"/>
          <w:sz w:val="23"/>
          <w:szCs w:val="23"/>
        </w:rPr>
        <w:t xml:space="preserve"> </w:t>
      </w:r>
      <w:r w:rsidR="00173ED2" w:rsidRPr="7A885AFE">
        <w:rPr>
          <w:sz w:val="23"/>
          <w:szCs w:val="23"/>
        </w:rPr>
        <w:t>that</w:t>
      </w:r>
      <w:r w:rsidR="00173ED2" w:rsidRPr="7A885AFE">
        <w:rPr>
          <w:spacing w:val="-15"/>
          <w:sz w:val="23"/>
          <w:szCs w:val="23"/>
        </w:rPr>
        <w:t xml:space="preserve"> </w:t>
      </w:r>
      <w:r w:rsidR="00173ED2" w:rsidRPr="7A885AFE">
        <w:rPr>
          <w:sz w:val="23"/>
          <w:szCs w:val="23"/>
        </w:rPr>
        <w:t>you</w:t>
      </w:r>
      <w:r w:rsidR="00173ED2" w:rsidRPr="7A885AFE">
        <w:rPr>
          <w:spacing w:val="-16"/>
          <w:sz w:val="23"/>
          <w:szCs w:val="23"/>
        </w:rPr>
        <w:t xml:space="preserve"> </w:t>
      </w:r>
      <w:r w:rsidR="00173ED2" w:rsidRPr="7A885AFE">
        <w:rPr>
          <w:sz w:val="23"/>
          <w:szCs w:val="23"/>
        </w:rPr>
        <w:t>have</w:t>
      </w:r>
      <w:r w:rsidR="00173ED2" w:rsidRPr="7A885AFE">
        <w:rPr>
          <w:spacing w:val="-15"/>
          <w:sz w:val="23"/>
          <w:szCs w:val="23"/>
        </w:rPr>
        <w:t xml:space="preserve"> </w:t>
      </w:r>
      <w:r w:rsidR="00173ED2" w:rsidRPr="7A885AFE">
        <w:rPr>
          <w:sz w:val="23"/>
          <w:szCs w:val="23"/>
        </w:rPr>
        <w:t>as</w:t>
      </w:r>
      <w:r w:rsidR="00173ED2" w:rsidRPr="7A885AFE">
        <w:rPr>
          <w:spacing w:val="-16"/>
          <w:sz w:val="23"/>
          <w:szCs w:val="23"/>
        </w:rPr>
        <w:t xml:space="preserve"> </w:t>
      </w:r>
      <w:r w:rsidR="00173ED2" w:rsidRPr="7A885AFE">
        <w:rPr>
          <w:sz w:val="23"/>
          <w:szCs w:val="23"/>
        </w:rPr>
        <w:t>much information as possible on the risk indicators</w:t>
      </w:r>
      <w:r w:rsidR="00191BD9" w:rsidRPr="7A885AFE">
        <w:rPr>
          <w:sz w:val="23"/>
          <w:szCs w:val="23"/>
        </w:rPr>
        <w:t xml:space="preserve">. </w:t>
      </w:r>
      <w:r w:rsidR="00173ED2" w:rsidRPr="7A885AFE">
        <w:rPr>
          <w:sz w:val="23"/>
          <w:szCs w:val="23"/>
        </w:rPr>
        <w:t xml:space="preserve"> Good practice would be to complete the assessment with the young person and/or the network around the child</w:t>
      </w:r>
      <w:r w:rsidR="00A24FA6" w:rsidRPr="7A885AFE">
        <w:rPr>
          <w:sz w:val="23"/>
          <w:szCs w:val="23"/>
        </w:rPr>
        <w:t xml:space="preserve"> where possible to ensure the correct information is recorded and </w:t>
      </w:r>
      <w:r w:rsidR="00191BD9" w:rsidRPr="7A885AFE">
        <w:rPr>
          <w:sz w:val="23"/>
          <w:szCs w:val="23"/>
        </w:rPr>
        <w:t xml:space="preserve">that you all </w:t>
      </w:r>
      <w:r w:rsidR="00A24FA6" w:rsidRPr="7A885AFE">
        <w:rPr>
          <w:sz w:val="23"/>
          <w:szCs w:val="23"/>
        </w:rPr>
        <w:t xml:space="preserve">agree on a risk level. </w:t>
      </w:r>
    </w:p>
    <w:p w14:paraId="6FE861E3" w14:textId="77777777" w:rsidR="00173ED2" w:rsidRPr="00926618" w:rsidRDefault="00173ED2" w:rsidP="00926618">
      <w:pPr>
        <w:tabs>
          <w:tab w:val="left" w:pos="676"/>
          <w:tab w:val="left" w:pos="678"/>
        </w:tabs>
        <w:spacing w:before="2"/>
        <w:ind w:left="250" w:right="107"/>
        <w:rPr>
          <w:sz w:val="23"/>
        </w:rPr>
      </w:pPr>
    </w:p>
    <w:p w14:paraId="662C70CA" w14:textId="6E44E51D" w:rsidR="00981684" w:rsidRPr="00926618" w:rsidRDefault="00926618" w:rsidP="00926618">
      <w:pPr>
        <w:tabs>
          <w:tab w:val="left" w:pos="676"/>
          <w:tab w:val="left" w:pos="678"/>
        </w:tabs>
        <w:spacing w:before="4" w:line="237" w:lineRule="auto"/>
        <w:ind w:left="360" w:right="110"/>
        <w:rPr>
          <w:sz w:val="23"/>
        </w:rPr>
      </w:pPr>
      <w:r>
        <w:rPr>
          <w:sz w:val="23"/>
        </w:rPr>
        <w:t xml:space="preserve">The CERAF is separated into </w:t>
      </w:r>
      <w:r w:rsidR="009672BA">
        <w:rPr>
          <w:sz w:val="23"/>
        </w:rPr>
        <w:t xml:space="preserve">vulnerability areas </w:t>
      </w:r>
      <w:r>
        <w:rPr>
          <w:sz w:val="23"/>
        </w:rPr>
        <w:t xml:space="preserve">and risk factors. </w:t>
      </w:r>
      <w:r w:rsidR="00173ED2" w:rsidRPr="00926618">
        <w:rPr>
          <w:sz w:val="23"/>
        </w:rPr>
        <w:t xml:space="preserve">When completing the </w:t>
      </w:r>
      <w:r>
        <w:rPr>
          <w:sz w:val="23"/>
        </w:rPr>
        <w:t>CEFAF,</w:t>
      </w:r>
      <w:r w:rsidR="00173ED2" w:rsidRPr="00926618">
        <w:rPr>
          <w:sz w:val="23"/>
        </w:rPr>
        <w:t xml:space="preserve"> </w:t>
      </w:r>
      <w:r w:rsidRPr="00926618">
        <w:rPr>
          <w:sz w:val="23"/>
        </w:rPr>
        <w:t>provide relevant details for each vulnerability and risk indicator identified,</w:t>
      </w:r>
      <w:r w:rsidR="00173ED2" w:rsidRPr="00926618">
        <w:rPr>
          <w:sz w:val="23"/>
        </w:rPr>
        <w:t xml:space="preserve"> such as the frequency and extent of the incidents as this will </w:t>
      </w:r>
      <w:r w:rsidRPr="00926618">
        <w:rPr>
          <w:sz w:val="23"/>
        </w:rPr>
        <w:t>inform</w:t>
      </w:r>
      <w:r w:rsidR="00173ED2" w:rsidRPr="00926618">
        <w:rPr>
          <w:sz w:val="23"/>
        </w:rPr>
        <w:t xml:space="preserve"> </w:t>
      </w:r>
      <w:r w:rsidRPr="00926618">
        <w:rPr>
          <w:sz w:val="23"/>
        </w:rPr>
        <w:t>your</w:t>
      </w:r>
      <w:r w:rsidRPr="00926618">
        <w:rPr>
          <w:spacing w:val="-3"/>
          <w:sz w:val="23"/>
        </w:rPr>
        <w:t xml:space="preserve"> </w:t>
      </w:r>
      <w:r w:rsidRPr="00926618">
        <w:rPr>
          <w:sz w:val="23"/>
        </w:rPr>
        <w:t>understanding</w:t>
      </w:r>
      <w:r w:rsidRPr="00926618">
        <w:rPr>
          <w:spacing w:val="-4"/>
          <w:sz w:val="23"/>
        </w:rPr>
        <w:t xml:space="preserve"> </w:t>
      </w:r>
      <w:r w:rsidRPr="00926618">
        <w:rPr>
          <w:sz w:val="23"/>
        </w:rPr>
        <w:t>of</w:t>
      </w:r>
      <w:r w:rsidRPr="00926618">
        <w:rPr>
          <w:spacing w:val="-2"/>
          <w:sz w:val="23"/>
        </w:rPr>
        <w:t xml:space="preserve"> </w:t>
      </w:r>
      <w:r w:rsidRPr="00926618">
        <w:rPr>
          <w:sz w:val="23"/>
        </w:rPr>
        <w:t>the</w:t>
      </w:r>
      <w:r w:rsidRPr="00926618">
        <w:rPr>
          <w:spacing w:val="-4"/>
          <w:sz w:val="23"/>
        </w:rPr>
        <w:t xml:space="preserve"> </w:t>
      </w:r>
      <w:r w:rsidRPr="00926618">
        <w:rPr>
          <w:sz w:val="23"/>
        </w:rPr>
        <w:t>nature</w:t>
      </w:r>
      <w:r w:rsidRPr="00926618">
        <w:rPr>
          <w:spacing w:val="-4"/>
          <w:sz w:val="23"/>
        </w:rPr>
        <w:t xml:space="preserve"> </w:t>
      </w:r>
      <w:r w:rsidRPr="00926618">
        <w:rPr>
          <w:sz w:val="23"/>
        </w:rPr>
        <w:t>and</w:t>
      </w:r>
      <w:r w:rsidRPr="00926618">
        <w:rPr>
          <w:spacing w:val="-4"/>
          <w:sz w:val="23"/>
        </w:rPr>
        <w:t xml:space="preserve"> </w:t>
      </w:r>
      <w:r w:rsidRPr="00926618">
        <w:rPr>
          <w:sz w:val="23"/>
        </w:rPr>
        <w:t>extent</w:t>
      </w:r>
      <w:r w:rsidRPr="00926618">
        <w:rPr>
          <w:spacing w:val="-2"/>
          <w:sz w:val="23"/>
        </w:rPr>
        <w:t xml:space="preserve"> </w:t>
      </w:r>
      <w:r w:rsidRPr="00926618">
        <w:rPr>
          <w:sz w:val="23"/>
        </w:rPr>
        <w:t>of</w:t>
      </w:r>
      <w:r w:rsidRPr="00926618">
        <w:rPr>
          <w:spacing w:val="-2"/>
          <w:sz w:val="23"/>
        </w:rPr>
        <w:t xml:space="preserve"> </w:t>
      </w:r>
      <w:r w:rsidRPr="00926618">
        <w:rPr>
          <w:sz w:val="23"/>
        </w:rPr>
        <w:t>risks –</w:t>
      </w:r>
      <w:r w:rsidRPr="00926618">
        <w:rPr>
          <w:spacing w:val="-4"/>
          <w:sz w:val="23"/>
        </w:rPr>
        <w:t xml:space="preserve"> </w:t>
      </w:r>
      <w:r w:rsidRPr="00926618">
        <w:rPr>
          <w:sz w:val="23"/>
        </w:rPr>
        <w:t>including</w:t>
      </w:r>
      <w:r w:rsidRPr="00926618">
        <w:rPr>
          <w:spacing w:val="-4"/>
          <w:sz w:val="23"/>
        </w:rPr>
        <w:t xml:space="preserve"> </w:t>
      </w:r>
      <w:r w:rsidRPr="00926618">
        <w:rPr>
          <w:sz w:val="23"/>
        </w:rPr>
        <w:t>how</w:t>
      </w:r>
      <w:r w:rsidRPr="00926618">
        <w:rPr>
          <w:spacing w:val="-4"/>
          <w:sz w:val="23"/>
        </w:rPr>
        <w:t xml:space="preserve"> </w:t>
      </w:r>
      <w:r w:rsidRPr="00926618">
        <w:rPr>
          <w:sz w:val="23"/>
        </w:rPr>
        <w:t>it may be linked to exploitation.</w:t>
      </w:r>
    </w:p>
    <w:p w14:paraId="51EFD6DD" w14:textId="77777777" w:rsidR="00981684" w:rsidRPr="00926618" w:rsidRDefault="00981684" w:rsidP="00926618">
      <w:pPr>
        <w:pStyle w:val="BodyText"/>
        <w:spacing w:before="6"/>
        <w:ind w:left="0"/>
        <w:rPr>
          <w:sz w:val="23"/>
        </w:rPr>
      </w:pPr>
    </w:p>
    <w:p w14:paraId="7912C22F" w14:textId="01644B4C" w:rsidR="00981684" w:rsidRPr="00926618" w:rsidRDefault="00136C96" w:rsidP="00926618">
      <w:pPr>
        <w:tabs>
          <w:tab w:val="left" w:pos="676"/>
          <w:tab w:val="left" w:pos="678"/>
        </w:tabs>
        <w:spacing w:line="237" w:lineRule="auto"/>
        <w:ind w:left="360" w:right="113"/>
        <w:rPr>
          <w:sz w:val="23"/>
        </w:rPr>
      </w:pPr>
      <w:r>
        <w:rPr>
          <w:sz w:val="23"/>
        </w:rPr>
        <w:t>Remember – please b</w:t>
      </w:r>
      <w:r w:rsidRPr="00926618">
        <w:rPr>
          <w:sz w:val="23"/>
        </w:rPr>
        <w:t>e mindful of your use of language. Children are not responsible for their own abuse/exploitation and often they do not recognise the risks we may be concerned about. Children who are groomed are unable to give consent to their abuse.</w:t>
      </w:r>
    </w:p>
    <w:p w14:paraId="5FB08679" w14:textId="77777777" w:rsidR="00981684" w:rsidRPr="00926618" w:rsidRDefault="00981684" w:rsidP="00926618">
      <w:pPr>
        <w:pStyle w:val="BodyText"/>
        <w:spacing w:before="3"/>
        <w:ind w:left="0"/>
        <w:rPr>
          <w:sz w:val="23"/>
        </w:rPr>
      </w:pPr>
    </w:p>
    <w:p w14:paraId="6D4FBB1F" w14:textId="77777777" w:rsidR="00981684" w:rsidRDefault="00981684">
      <w:pPr>
        <w:jc w:val="both"/>
        <w:rPr>
          <w:sz w:val="23"/>
        </w:rPr>
        <w:sectPr w:rsidR="00981684">
          <w:footerReference w:type="default" r:id="rId13"/>
          <w:type w:val="continuous"/>
          <w:pgSz w:w="11910" w:h="16840"/>
          <w:pgMar w:top="40" w:right="1160" w:bottom="280" w:left="740" w:header="720" w:footer="720" w:gutter="0"/>
          <w:cols w:space="720"/>
        </w:sectPr>
      </w:pPr>
    </w:p>
    <w:p w14:paraId="26CA74C6" w14:textId="77777777" w:rsidR="00981684" w:rsidRDefault="009A2F0E" w:rsidP="00173ED2">
      <w:pPr>
        <w:pStyle w:val="Heading1"/>
        <w:numPr>
          <w:ilvl w:val="0"/>
          <w:numId w:val="5"/>
        </w:numPr>
        <w:tabs>
          <w:tab w:val="left" w:pos="678"/>
        </w:tabs>
        <w:spacing w:before="66"/>
        <w:ind w:hanging="578"/>
      </w:pPr>
      <w:r>
        <w:lastRenderedPageBreak/>
        <w:t>Vulnerability</w:t>
      </w:r>
      <w:r>
        <w:rPr>
          <w:spacing w:val="-23"/>
        </w:rPr>
        <w:t xml:space="preserve"> </w:t>
      </w:r>
      <w:r>
        <w:rPr>
          <w:spacing w:val="-2"/>
        </w:rPr>
        <w:t>Factors</w:t>
      </w:r>
    </w:p>
    <w:p w14:paraId="6A97E0AA" w14:textId="6A7EC987" w:rsidR="0096148B" w:rsidRDefault="009A2F0E">
      <w:pPr>
        <w:pStyle w:val="BodyText"/>
        <w:ind w:right="110"/>
        <w:jc w:val="both"/>
      </w:pPr>
      <w:r>
        <w:t>This</w:t>
      </w:r>
      <w:r>
        <w:rPr>
          <w:spacing w:val="-11"/>
        </w:rPr>
        <w:t xml:space="preserve"> </w:t>
      </w:r>
      <w:r>
        <w:t>section</w:t>
      </w:r>
      <w:r>
        <w:rPr>
          <w:spacing w:val="-11"/>
        </w:rPr>
        <w:t xml:space="preserve"> </w:t>
      </w:r>
      <w:r>
        <w:t>of</w:t>
      </w:r>
      <w:r>
        <w:rPr>
          <w:spacing w:val="-13"/>
        </w:rPr>
        <w:t xml:space="preserve"> </w:t>
      </w:r>
      <w:r>
        <w:t>the</w:t>
      </w:r>
      <w:r>
        <w:rPr>
          <w:spacing w:val="-11"/>
        </w:rPr>
        <w:t xml:space="preserve"> </w:t>
      </w:r>
      <w:r>
        <w:t>CERAF</w:t>
      </w:r>
      <w:r>
        <w:rPr>
          <w:spacing w:val="-10"/>
        </w:rPr>
        <w:t xml:space="preserve"> </w:t>
      </w:r>
      <w:r>
        <w:t>includes</w:t>
      </w:r>
      <w:r>
        <w:rPr>
          <w:spacing w:val="-11"/>
        </w:rPr>
        <w:t xml:space="preserve"> </w:t>
      </w:r>
      <w:r>
        <w:t>factors</w:t>
      </w:r>
      <w:r>
        <w:rPr>
          <w:spacing w:val="-11"/>
        </w:rPr>
        <w:t xml:space="preserve"> </w:t>
      </w:r>
      <w:r>
        <w:t>that</w:t>
      </w:r>
      <w:r>
        <w:rPr>
          <w:spacing w:val="-10"/>
        </w:rPr>
        <w:t xml:space="preserve"> </w:t>
      </w:r>
      <w:r>
        <w:t>we</w:t>
      </w:r>
      <w:r>
        <w:rPr>
          <w:spacing w:val="-11"/>
        </w:rPr>
        <w:t xml:space="preserve"> </w:t>
      </w:r>
      <w:r>
        <w:t>know</w:t>
      </w:r>
      <w:r>
        <w:rPr>
          <w:spacing w:val="-12"/>
        </w:rPr>
        <w:t xml:space="preserve"> </w:t>
      </w:r>
      <w:r>
        <w:t>may</w:t>
      </w:r>
      <w:r>
        <w:rPr>
          <w:spacing w:val="-13"/>
        </w:rPr>
        <w:t xml:space="preserve"> </w:t>
      </w:r>
      <w:r>
        <w:t>render</w:t>
      </w:r>
      <w:r>
        <w:rPr>
          <w:spacing w:val="-10"/>
        </w:rPr>
        <w:t xml:space="preserve"> </w:t>
      </w:r>
      <w:r>
        <w:t>children</w:t>
      </w:r>
      <w:r>
        <w:rPr>
          <w:spacing w:val="-12"/>
        </w:rPr>
        <w:t xml:space="preserve"> </w:t>
      </w:r>
      <w:r>
        <w:t>and</w:t>
      </w:r>
      <w:r>
        <w:rPr>
          <w:spacing w:val="-11"/>
        </w:rPr>
        <w:t xml:space="preserve"> </w:t>
      </w:r>
      <w:r>
        <w:t>young</w:t>
      </w:r>
      <w:r>
        <w:rPr>
          <w:spacing w:val="-12"/>
        </w:rPr>
        <w:t xml:space="preserve"> </w:t>
      </w:r>
      <w:r>
        <w:t xml:space="preserve">people vulnerable to being </w:t>
      </w:r>
      <w:r>
        <w:t>targeted for child exploitation.</w:t>
      </w:r>
    </w:p>
    <w:p w14:paraId="136887BC" w14:textId="77777777" w:rsidR="00926618" w:rsidRDefault="00926618">
      <w:pPr>
        <w:pStyle w:val="BodyText"/>
        <w:ind w:right="110"/>
        <w:jc w:val="both"/>
      </w:pPr>
    </w:p>
    <w:tbl>
      <w:tblPr>
        <w:tblStyle w:val="TableGrid"/>
        <w:tblW w:w="9778" w:type="dxa"/>
        <w:tblInd w:w="678" w:type="dxa"/>
        <w:tblLook w:val="04A0" w:firstRow="1" w:lastRow="0" w:firstColumn="1" w:lastColumn="0" w:noHBand="0" w:noVBand="1"/>
      </w:tblPr>
      <w:tblGrid>
        <w:gridCol w:w="3795"/>
        <w:gridCol w:w="5983"/>
      </w:tblGrid>
      <w:tr w:rsidR="0096148B" w14:paraId="377A006A" w14:textId="77777777" w:rsidTr="002B5D2A">
        <w:tc>
          <w:tcPr>
            <w:tcW w:w="3795" w:type="dxa"/>
            <w:tcBorders>
              <w:bottom w:val="single" w:sz="4" w:space="0" w:color="auto"/>
            </w:tcBorders>
            <w:shd w:val="clear" w:color="auto" w:fill="00B0F0"/>
          </w:tcPr>
          <w:p w14:paraId="4F7E9B6A" w14:textId="27E35CC4" w:rsidR="0096148B" w:rsidRDefault="00926618">
            <w:pPr>
              <w:pStyle w:val="BodyText"/>
              <w:ind w:left="0" w:right="110"/>
              <w:jc w:val="both"/>
            </w:pPr>
            <w:r>
              <w:t xml:space="preserve">Category </w:t>
            </w:r>
          </w:p>
        </w:tc>
        <w:tc>
          <w:tcPr>
            <w:tcW w:w="5983" w:type="dxa"/>
            <w:tcBorders>
              <w:bottom w:val="single" w:sz="4" w:space="0" w:color="auto"/>
            </w:tcBorders>
            <w:shd w:val="clear" w:color="auto" w:fill="00B0F0"/>
          </w:tcPr>
          <w:p w14:paraId="471D12C4" w14:textId="2D903F8F" w:rsidR="0096148B" w:rsidRDefault="00926618">
            <w:pPr>
              <w:pStyle w:val="BodyText"/>
              <w:ind w:left="0" w:right="110"/>
              <w:jc w:val="both"/>
            </w:pPr>
            <w:r>
              <w:t xml:space="preserve">Areas to think about </w:t>
            </w:r>
          </w:p>
        </w:tc>
      </w:tr>
      <w:tr w:rsidR="0096148B" w14:paraId="5460B4C0" w14:textId="77777777" w:rsidTr="002B5D2A">
        <w:tc>
          <w:tcPr>
            <w:tcW w:w="3795" w:type="dxa"/>
            <w:tcBorders>
              <w:top w:val="single" w:sz="4" w:space="0" w:color="auto"/>
              <w:left w:val="single" w:sz="4" w:space="0" w:color="auto"/>
              <w:bottom w:val="single" w:sz="4" w:space="0" w:color="auto"/>
              <w:right w:val="single" w:sz="4" w:space="0" w:color="auto"/>
            </w:tcBorders>
            <w:shd w:val="clear" w:color="auto" w:fill="FFFF00"/>
          </w:tcPr>
          <w:p w14:paraId="5E6EAAF6" w14:textId="6FFA5816" w:rsidR="0096148B" w:rsidRPr="00C1174D" w:rsidRDefault="0096148B" w:rsidP="007C3EB8">
            <w:pPr>
              <w:pStyle w:val="Heading3"/>
              <w:tabs>
                <w:tab w:val="left" w:pos="1047"/>
              </w:tabs>
              <w:spacing w:line="252" w:lineRule="exact"/>
              <w:ind w:left="0" w:firstLine="0"/>
              <w:jc w:val="left"/>
              <w:rPr>
                <w:b w:val="0"/>
                <w:spacing w:val="-2"/>
              </w:rPr>
            </w:pPr>
            <w:r w:rsidRPr="007C3EB8">
              <w:rPr>
                <w:b w:val="0"/>
                <w:spacing w:val="-2"/>
              </w:rPr>
              <w:t xml:space="preserve">Emotional neglect by </w:t>
            </w:r>
            <w:r>
              <w:rPr>
                <w:b w:val="0"/>
                <w:spacing w:val="-2"/>
              </w:rPr>
              <w:t>p</w:t>
            </w:r>
            <w:r w:rsidRPr="007C3EB8">
              <w:rPr>
                <w:b w:val="0"/>
                <w:spacing w:val="-2"/>
              </w:rPr>
              <w:t>arent/</w:t>
            </w:r>
            <w:r w:rsidR="00A9219B">
              <w:rPr>
                <w:b w:val="0"/>
                <w:bCs w:val="0"/>
                <w:spacing w:val="-2"/>
              </w:rPr>
              <w:t xml:space="preserve"> </w:t>
            </w:r>
            <w:r w:rsidRPr="007C3EB8">
              <w:rPr>
                <w:b w:val="0"/>
                <w:spacing w:val="-2"/>
              </w:rPr>
              <w:t>carer/</w:t>
            </w:r>
            <w:r w:rsidR="00A9219B">
              <w:rPr>
                <w:b w:val="0"/>
                <w:bCs w:val="0"/>
                <w:spacing w:val="-2"/>
              </w:rPr>
              <w:t xml:space="preserve"> </w:t>
            </w:r>
            <w:r w:rsidRPr="007C3EB8">
              <w:rPr>
                <w:b w:val="0"/>
                <w:spacing w:val="-2"/>
              </w:rPr>
              <w:t xml:space="preserve">family </w:t>
            </w:r>
            <w:r w:rsidRPr="001E215B">
              <w:rPr>
                <w:b w:val="0"/>
                <w:bCs w:val="0"/>
                <w:spacing w:val="-2"/>
              </w:rPr>
              <w:t>member</w:t>
            </w:r>
          </w:p>
        </w:tc>
        <w:tc>
          <w:tcPr>
            <w:tcW w:w="5983" w:type="dxa"/>
            <w:tcBorders>
              <w:top w:val="single" w:sz="4" w:space="0" w:color="auto"/>
              <w:left w:val="single" w:sz="4" w:space="0" w:color="auto"/>
              <w:bottom w:val="single" w:sz="4" w:space="0" w:color="auto"/>
              <w:right w:val="single" w:sz="4" w:space="0" w:color="auto"/>
            </w:tcBorders>
          </w:tcPr>
          <w:p w14:paraId="466B255E" w14:textId="3840D1ED" w:rsidR="0096148B" w:rsidRPr="001E215B" w:rsidRDefault="00C80363" w:rsidP="00C80363">
            <w:r w:rsidRPr="00C80363">
              <w:t>Has the child experienced emotional neglect, affecting their vulnerability to exploitation? Do they feel valued and loved by their family? Are they at higher risk of seeking attention or belonging due to their caregiving experiences?</w:t>
            </w:r>
            <w:r>
              <w:rPr>
                <w:spacing w:val="-2"/>
              </w:rPr>
              <w:t xml:space="preserve"> </w:t>
            </w:r>
          </w:p>
          <w:p w14:paraId="56A19202" w14:textId="77777777" w:rsidR="0096148B" w:rsidRPr="001E215B" w:rsidRDefault="0096148B" w:rsidP="0096148B">
            <w:pPr>
              <w:pStyle w:val="BodyText"/>
              <w:ind w:left="0" w:right="110"/>
              <w:jc w:val="both"/>
            </w:pPr>
          </w:p>
        </w:tc>
      </w:tr>
      <w:tr w:rsidR="0096148B" w14:paraId="3666D5D7" w14:textId="77777777" w:rsidTr="002B5D2A">
        <w:tc>
          <w:tcPr>
            <w:tcW w:w="3795" w:type="dxa"/>
            <w:tcBorders>
              <w:top w:val="single" w:sz="4" w:space="0" w:color="auto"/>
              <w:left w:val="single" w:sz="4" w:space="0" w:color="auto"/>
              <w:bottom w:val="single" w:sz="4" w:space="0" w:color="auto"/>
              <w:right w:val="single" w:sz="4" w:space="0" w:color="auto"/>
            </w:tcBorders>
            <w:shd w:val="clear" w:color="auto" w:fill="FFFF00"/>
          </w:tcPr>
          <w:p w14:paraId="1D030D1B" w14:textId="497BD0BB" w:rsidR="0096148B" w:rsidRPr="001E215B" w:rsidRDefault="0096148B" w:rsidP="00C1174D">
            <w:pPr>
              <w:pStyle w:val="BodyText"/>
              <w:ind w:left="0" w:right="110"/>
            </w:pPr>
            <w:r w:rsidRPr="001E215B">
              <w:t>Physical</w:t>
            </w:r>
            <w:r>
              <w:t xml:space="preserve"> </w:t>
            </w:r>
            <w:r w:rsidRPr="001E215B">
              <w:t>abuse</w:t>
            </w:r>
            <w:r w:rsidRPr="001E215B">
              <w:rPr>
                <w:spacing w:val="-6"/>
              </w:rPr>
              <w:t xml:space="preserve"> </w:t>
            </w:r>
            <w:r w:rsidRPr="001E215B">
              <w:t>by</w:t>
            </w:r>
            <w:r w:rsidRPr="001E215B">
              <w:rPr>
                <w:spacing w:val="-10"/>
              </w:rPr>
              <w:t xml:space="preserve"> </w:t>
            </w:r>
            <w:r w:rsidRPr="001E215B">
              <w:t>parent/</w:t>
            </w:r>
            <w:r w:rsidR="00A9219B">
              <w:t xml:space="preserve"> </w:t>
            </w:r>
            <w:r w:rsidRPr="001E215B">
              <w:t>carer/</w:t>
            </w:r>
            <w:r w:rsidR="00A9219B">
              <w:t xml:space="preserve"> </w:t>
            </w:r>
            <w:r w:rsidRPr="001E215B">
              <w:t>family</w:t>
            </w:r>
            <w:r w:rsidRPr="001E215B">
              <w:rPr>
                <w:spacing w:val="-8"/>
              </w:rPr>
              <w:t xml:space="preserve"> </w:t>
            </w:r>
            <w:r w:rsidRPr="001E215B">
              <w:rPr>
                <w:spacing w:val="-2"/>
              </w:rPr>
              <w:t>member</w:t>
            </w:r>
          </w:p>
        </w:tc>
        <w:tc>
          <w:tcPr>
            <w:tcW w:w="5983" w:type="dxa"/>
            <w:tcBorders>
              <w:top w:val="single" w:sz="4" w:space="0" w:color="auto"/>
              <w:left w:val="single" w:sz="4" w:space="0" w:color="auto"/>
              <w:bottom w:val="single" w:sz="4" w:space="0" w:color="auto"/>
              <w:right w:val="single" w:sz="4" w:space="0" w:color="auto"/>
            </w:tcBorders>
          </w:tcPr>
          <w:p w14:paraId="191A991B" w14:textId="6A3ECCFA" w:rsidR="0096148B" w:rsidRPr="001E215B" w:rsidRDefault="00D4738F" w:rsidP="00D4738F">
            <w:r w:rsidRPr="00D4738F">
              <w:t>Has the child experienced physical abuse that may increase their vulnerability to exploitation?</w:t>
            </w:r>
          </w:p>
        </w:tc>
      </w:tr>
      <w:tr w:rsidR="0096148B" w14:paraId="71C1DC85" w14:textId="77777777" w:rsidTr="002B5D2A">
        <w:tc>
          <w:tcPr>
            <w:tcW w:w="3795" w:type="dxa"/>
            <w:tcBorders>
              <w:top w:val="single" w:sz="4" w:space="0" w:color="auto"/>
              <w:left w:val="single" w:sz="4" w:space="0" w:color="auto"/>
              <w:bottom w:val="single" w:sz="4" w:space="0" w:color="auto"/>
              <w:right w:val="single" w:sz="4" w:space="0" w:color="auto"/>
            </w:tcBorders>
            <w:shd w:val="clear" w:color="auto" w:fill="FFFF00"/>
          </w:tcPr>
          <w:p w14:paraId="24050859" w14:textId="77777777" w:rsidR="00A9219B" w:rsidRDefault="00A9219B" w:rsidP="00173ED2">
            <w:pPr>
              <w:pStyle w:val="Heading3"/>
              <w:tabs>
                <w:tab w:val="left" w:pos="1047"/>
              </w:tabs>
              <w:ind w:left="0" w:firstLine="0"/>
              <w:rPr>
                <w:b w:val="0"/>
                <w:bCs w:val="0"/>
              </w:rPr>
            </w:pPr>
          </w:p>
          <w:p w14:paraId="717BDDA0" w14:textId="5525BE5E" w:rsidR="0096148B" w:rsidRPr="001E215B" w:rsidRDefault="0096148B" w:rsidP="00173ED2">
            <w:pPr>
              <w:pStyle w:val="Heading3"/>
              <w:tabs>
                <w:tab w:val="left" w:pos="1047"/>
              </w:tabs>
              <w:ind w:left="0" w:firstLine="0"/>
              <w:rPr>
                <w:b w:val="0"/>
                <w:bCs w:val="0"/>
              </w:rPr>
            </w:pPr>
            <w:r w:rsidRPr="001E215B">
              <w:rPr>
                <w:b w:val="0"/>
                <w:bCs w:val="0"/>
              </w:rPr>
              <w:t>Sexual</w:t>
            </w:r>
            <w:r w:rsidRPr="001E215B">
              <w:rPr>
                <w:b w:val="0"/>
                <w:bCs w:val="0"/>
                <w:spacing w:val="-6"/>
              </w:rPr>
              <w:t xml:space="preserve"> </w:t>
            </w:r>
            <w:r w:rsidRPr="001E215B">
              <w:rPr>
                <w:b w:val="0"/>
                <w:bCs w:val="0"/>
                <w:spacing w:val="-2"/>
              </w:rPr>
              <w:t>abuse</w:t>
            </w:r>
          </w:p>
          <w:p w14:paraId="22265D11" w14:textId="77777777" w:rsidR="0096148B" w:rsidRPr="001E215B" w:rsidRDefault="0096148B" w:rsidP="00173ED2">
            <w:pPr>
              <w:pStyle w:val="BodyText"/>
              <w:ind w:left="0" w:right="110"/>
              <w:jc w:val="both"/>
            </w:pPr>
          </w:p>
        </w:tc>
        <w:tc>
          <w:tcPr>
            <w:tcW w:w="5983" w:type="dxa"/>
            <w:tcBorders>
              <w:top w:val="single" w:sz="4" w:space="0" w:color="auto"/>
              <w:left w:val="single" w:sz="4" w:space="0" w:color="auto"/>
              <w:bottom w:val="single" w:sz="4" w:space="0" w:color="auto"/>
              <w:right w:val="single" w:sz="4" w:space="0" w:color="auto"/>
            </w:tcBorders>
          </w:tcPr>
          <w:p w14:paraId="60000E06" w14:textId="33EECC6D" w:rsidR="0096148B" w:rsidRPr="001E215B" w:rsidRDefault="00D4738F" w:rsidP="00D4738F">
            <w:r w:rsidRPr="00D4738F">
              <w:t>Past abuse can increase a child's vulnerability to further exploitation. Has the child experienced sexual abuse before?</w:t>
            </w:r>
          </w:p>
          <w:p w14:paraId="34CD255A" w14:textId="77777777" w:rsidR="0096148B" w:rsidRPr="001E215B" w:rsidRDefault="0096148B">
            <w:pPr>
              <w:pStyle w:val="BodyText"/>
              <w:ind w:left="0" w:right="110"/>
              <w:jc w:val="both"/>
            </w:pPr>
          </w:p>
        </w:tc>
      </w:tr>
      <w:tr w:rsidR="00173ED2" w14:paraId="56F34A2A" w14:textId="77777777" w:rsidTr="002B5D2A">
        <w:tc>
          <w:tcPr>
            <w:tcW w:w="3795" w:type="dxa"/>
            <w:tcBorders>
              <w:top w:val="single" w:sz="4" w:space="0" w:color="auto"/>
              <w:left w:val="single" w:sz="4" w:space="0" w:color="auto"/>
              <w:bottom w:val="single" w:sz="4" w:space="0" w:color="auto"/>
              <w:right w:val="single" w:sz="4" w:space="0" w:color="auto"/>
            </w:tcBorders>
            <w:shd w:val="clear" w:color="auto" w:fill="FFFF00"/>
          </w:tcPr>
          <w:p w14:paraId="56C16AA9" w14:textId="77777777" w:rsidR="00A9219B" w:rsidRDefault="00A9219B" w:rsidP="00173ED2">
            <w:pPr>
              <w:pStyle w:val="BodyText"/>
              <w:ind w:left="0" w:right="110"/>
              <w:jc w:val="both"/>
            </w:pPr>
          </w:p>
          <w:p w14:paraId="3535C65D" w14:textId="1B59954D" w:rsidR="00173ED2" w:rsidRPr="001E215B" w:rsidRDefault="00173ED2" w:rsidP="00173ED2">
            <w:pPr>
              <w:pStyle w:val="BodyText"/>
              <w:ind w:left="0" w:right="110"/>
              <w:jc w:val="both"/>
            </w:pPr>
            <w:r w:rsidRPr="001E215B">
              <w:t>Breakdown</w:t>
            </w:r>
            <w:r w:rsidRPr="001E215B">
              <w:rPr>
                <w:spacing w:val="-7"/>
              </w:rPr>
              <w:t xml:space="preserve"> </w:t>
            </w:r>
            <w:r w:rsidRPr="001E215B">
              <w:t>of</w:t>
            </w:r>
            <w:r w:rsidRPr="001E215B">
              <w:rPr>
                <w:spacing w:val="-6"/>
              </w:rPr>
              <w:t xml:space="preserve"> </w:t>
            </w:r>
            <w:r w:rsidRPr="001E215B">
              <w:t>family</w:t>
            </w:r>
            <w:r w:rsidRPr="001E215B">
              <w:rPr>
                <w:spacing w:val="-6"/>
              </w:rPr>
              <w:t xml:space="preserve"> </w:t>
            </w:r>
            <w:r w:rsidRPr="001E215B">
              <w:rPr>
                <w:spacing w:val="-2"/>
              </w:rPr>
              <w:t>relationships</w:t>
            </w:r>
          </w:p>
        </w:tc>
        <w:tc>
          <w:tcPr>
            <w:tcW w:w="5983" w:type="dxa"/>
            <w:tcBorders>
              <w:top w:val="single" w:sz="4" w:space="0" w:color="auto"/>
              <w:left w:val="single" w:sz="4" w:space="0" w:color="auto"/>
              <w:bottom w:val="single" w:sz="4" w:space="0" w:color="auto"/>
              <w:right w:val="single" w:sz="4" w:space="0" w:color="auto"/>
            </w:tcBorders>
          </w:tcPr>
          <w:p w14:paraId="56E3B544" w14:textId="573CEA78" w:rsidR="00173ED2" w:rsidRPr="001E215B" w:rsidRDefault="00996B91" w:rsidP="00996B91">
            <w:r w:rsidRPr="00996B91">
              <w:t>Is there a breakdown in family relationships making the child avoid home or vulnerable to others?</w:t>
            </w:r>
          </w:p>
          <w:p w14:paraId="6B07B4ED" w14:textId="0433EBA4" w:rsidR="00173ED2" w:rsidRPr="001E215B" w:rsidRDefault="00173ED2" w:rsidP="00173ED2">
            <w:pPr>
              <w:pStyle w:val="BodyText"/>
              <w:ind w:left="0" w:right="110"/>
              <w:jc w:val="both"/>
            </w:pPr>
          </w:p>
        </w:tc>
      </w:tr>
      <w:tr w:rsidR="0096148B" w14:paraId="008D6FA4" w14:textId="77777777" w:rsidTr="002B5D2A">
        <w:tc>
          <w:tcPr>
            <w:tcW w:w="3795" w:type="dxa"/>
            <w:tcBorders>
              <w:top w:val="single" w:sz="4" w:space="0" w:color="auto"/>
              <w:left w:val="single" w:sz="4" w:space="0" w:color="auto"/>
              <w:bottom w:val="single" w:sz="4" w:space="0" w:color="auto"/>
              <w:right w:val="single" w:sz="4" w:space="0" w:color="auto"/>
            </w:tcBorders>
            <w:shd w:val="clear" w:color="auto" w:fill="FFFF00"/>
          </w:tcPr>
          <w:p w14:paraId="14A865E4" w14:textId="77777777" w:rsidR="00A9219B" w:rsidRDefault="00A9219B" w:rsidP="007C3EB8">
            <w:pPr>
              <w:pStyle w:val="Heading3"/>
              <w:tabs>
                <w:tab w:val="left" w:pos="1047"/>
              </w:tabs>
              <w:spacing w:line="252" w:lineRule="exact"/>
              <w:ind w:left="0" w:firstLine="0"/>
              <w:rPr>
                <w:b w:val="0"/>
                <w:bCs w:val="0"/>
              </w:rPr>
            </w:pPr>
          </w:p>
          <w:p w14:paraId="4E7122D2" w14:textId="771C52FB" w:rsidR="0096148B" w:rsidRPr="007C3EB8" w:rsidRDefault="00173ED2" w:rsidP="007C3EB8">
            <w:pPr>
              <w:pStyle w:val="Heading3"/>
              <w:tabs>
                <w:tab w:val="left" w:pos="1047"/>
              </w:tabs>
              <w:spacing w:line="252" w:lineRule="exact"/>
              <w:ind w:left="0" w:firstLine="0"/>
              <w:rPr>
                <w:b w:val="0"/>
              </w:rPr>
            </w:pPr>
            <w:r w:rsidRPr="001E215B">
              <w:rPr>
                <w:b w:val="0"/>
                <w:bCs w:val="0"/>
              </w:rPr>
              <w:t>Family</w:t>
            </w:r>
            <w:r w:rsidRPr="007C3EB8">
              <w:rPr>
                <w:b w:val="0"/>
              </w:rPr>
              <w:t xml:space="preserve"> </w:t>
            </w:r>
            <w:r w:rsidRPr="001E215B">
              <w:rPr>
                <w:b w:val="0"/>
                <w:bCs w:val="0"/>
              </w:rPr>
              <w:t>history</w:t>
            </w:r>
            <w:r w:rsidRPr="007C3EB8">
              <w:rPr>
                <w:b w:val="0"/>
              </w:rPr>
              <w:t xml:space="preserve"> </w:t>
            </w:r>
            <w:r w:rsidRPr="001E215B">
              <w:rPr>
                <w:b w:val="0"/>
                <w:bCs w:val="0"/>
              </w:rPr>
              <w:t>of</w:t>
            </w:r>
            <w:r w:rsidRPr="007C3EB8">
              <w:rPr>
                <w:b w:val="0"/>
              </w:rPr>
              <w:t xml:space="preserve"> </w:t>
            </w:r>
            <w:r w:rsidRPr="001E215B">
              <w:rPr>
                <w:b w:val="0"/>
                <w:bCs w:val="0"/>
              </w:rPr>
              <w:t>domestic</w:t>
            </w:r>
            <w:r w:rsidRPr="007C3EB8">
              <w:rPr>
                <w:b w:val="0"/>
              </w:rPr>
              <w:t xml:space="preserve"> abuse</w:t>
            </w:r>
          </w:p>
        </w:tc>
        <w:tc>
          <w:tcPr>
            <w:tcW w:w="5983" w:type="dxa"/>
            <w:tcBorders>
              <w:top w:val="single" w:sz="4" w:space="0" w:color="auto"/>
              <w:left w:val="single" w:sz="4" w:space="0" w:color="auto"/>
              <w:bottom w:val="single" w:sz="4" w:space="0" w:color="auto"/>
              <w:right w:val="single" w:sz="4" w:space="0" w:color="auto"/>
            </w:tcBorders>
          </w:tcPr>
          <w:p w14:paraId="3C1EC67A" w14:textId="77777777" w:rsidR="00612B4F" w:rsidRDefault="00612B4F" w:rsidP="00612B4F">
            <w:r w:rsidRPr="00612B4F">
              <w:t>Is there a history of domestic abuse affecting the child’s emotional wellbeing and understanding of healthy relationships?</w:t>
            </w:r>
          </w:p>
          <w:p w14:paraId="48119DBC" w14:textId="03B11170" w:rsidR="00173ED2" w:rsidRPr="00612B4F" w:rsidRDefault="00612B4F" w:rsidP="00612B4F">
            <w:r w:rsidRPr="00612B4F">
              <w:t>Is ongoing domestic abuse causing the child to avoid being at home?</w:t>
            </w:r>
          </w:p>
          <w:p w14:paraId="331EE7D9" w14:textId="77777777" w:rsidR="00612B4F" w:rsidRPr="00612B4F" w:rsidRDefault="00612B4F" w:rsidP="00612B4F">
            <w:r w:rsidRPr="00612B4F">
              <w:t>Is domestic abuse impairing the parent’s ability to act protectively?</w:t>
            </w:r>
          </w:p>
          <w:p w14:paraId="6551ABE7" w14:textId="230C8A35" w:rsidR="0096148B" w:rsidRPr="001E215B" w:rsidRDefault="0096148B">
            <w:pPr>
              <w:pStyle w:val="BodyText"/>
              <w:ind w:left="0" w:right="110"/>
              <w:jc w:val="both"/>
            </w:pPr>
          </w:p>
        </w:tc>
      </w:tr>
      <w:tr w:rsidR="00173ED2" w14:paraId="5018C042" w14:textId="77777777" w:rsidTr="002B5D2A">
        <w:tc>
          <w:tcPr>
            <w:tcW w:w="3795" w:type="dxa"/>
            <w:tcBorders>
              <w:top w:val="single" w:sz="4" w:space="0" w:color="auto"/>
              <w:left w:val="single" w:sz="4" w:space="0" w:color="auto"/>
              <w:bottom w:val="single" w:sz="4" w:space="0" w:color="auto"/>
              <w:right w:val="single" w:sz="4" w:space="0" w:color="auto"/>
            </w:tcBorders>
            <w:shd w:val="clear" w:color="auto" w:fill="FFFF00"/>
          </w:tcPr>
          <w:p w14:paraId="287DA47F" w14:textId="77777777" w:rsidR="00A9219B" w:rsidRDefault="00A9219B" w:rsidP="007C3EB8">
            <w:pPr>
              <w:pStyle w:val="Heading3"/>
              <w:tabs>
                <w:tab w:val="left" w:pos="1047"/>
              </w:tabs>
              <w:ind w:left="0" w:firstLine="0"/>
              <w:rPr>
                <w:b w:val="0"/>
                <w:bCs w:val="0"/>
              </w:rPr>
            </w:pPr>
          </w:p>
          <w:p w14:paraId="54FF82CD" w14:textId="24E60C96" w:rsidR="00173ED2" w:rsidRPr="001E215B" w:rsidRDefault="00173ED2" w:rsidP="007C3EB8">
            <w:pPr>
              <w:pStyle w:val="Heading3"/>
              <w:tabs>
                <w:tab w:val="left" w:pos="1047"/>
              </w:tabs>
              <w:ind w:left="0" w:firstLine="0"/>
              <w:rPr>
                <w:b w:val="0"/>
                <w:bCs w:val="0"/>
              </w:rPr>
            </w:pPr>
            <w:r w:rsidRPr="001E215B">
              <w:rPr>
                <w:b w:val="0"/>
                <w:bCs w:val="0"/>
              </w:rPr>
              <w:t>Family</w:t>
            </w:r>
            <w:r w:rsidRPr="007C3EB8">
              <w:rPr>
                <w:b w:val="0"/>
              </w:rPr>
              <w:t xml:space="preserve"> </w:t>
            </w:r>
            <w:r w:rsidRPr="001E215B">
              <w:rPr>
                <w:b w:val="0"/>
                <w:bCs w:val="0"/>
              </w:rPr>
              <w:t>history</w:t>
            </w:r>
            <w:r w:rsidRPr="007C3EB8">
              <w:rPr>
                <w:b w:val="0"/>
              </w:rPr>
              <w:t xml:space="preserve"> </w:t>
            </w:r>
            <w:r w:rsidRPr="001E215B">
              <w:rPr>
                <w:b w:val="0"/>
                <w:bCs w:val="0"/>
              </w:rPr>
              <w:t>of</w:t>
            </w:r>
            <w:r w:rsidRPr="007C3EB8">
              <w:rPr>
                <w:b w:val="0"/>
              </w:rPr>
              <w:t xml:space="preserve"> </w:t>
            </w:r>
            <w:r w:rsidRPr="001E215B">
              <w:rPr>
                <w:b w:val="0"/>
                <w:bCs w:val="0"/>
              </w:rPr>
              <w:t>substance</w:t>
            </w:r>
            <w:r w:rsidRPr="007C3EB8">
              <w:rPr>
                <w:b w:val="0"/>
              </w:rPr>
              <w:t xml:space="preserve"> misuse</w:t>
            </w:r>
          </w:p>
        </w:tc>
        <w:tc>
          <w:tcPr>
            <w:tcW w:w="5983" w:type="dxa"/>
            <w:tcBorders>
              <w:top w:val="single" w:sz="4" w:space="0" w:color="auto"/>
              <w:left w:val="single" w:sz="4" w:space="0" w:color="auto"/>
              <w:bottom w:val="single" w:sz="4" w:space="0" w:color="auto"/>
              <w:right w:val="single" w:sz="4" w:space="0" w:color="auto"/>
            </w:tcBorders>
          </w:tcPr>
          <w:p w14:paraId="6949D261" w14:textId="7CB2AA92" w:rsidR="00173ED2" w:rsidRPr="001E215B" w:rsidRDefault="0034100A" w:rsidP="0034100A">
            <w:r w:rsidRPr="0034100A">
              <w:t>Do family members have a history of substance misuse that could increase the child's vulnerability? Is parental substance misuse affecting their parenting ability and supervision of the child?</w:t>
            </w:r>
          </w:p>
        </w:tc>
      </w:tr>
      <w:tr w:rsidR="00173ED2" w14:paraId="570C785C" w14:textId="77777777" w:rsidTr="002B5D2A">
        <w:tc>
          <w:tcPr>
            <w:tcW w:w="3795" w:type="dxa"/>
            <w:tcBorders>
              <w:top w:val="single" w:sz="4" w:space="0" w:color="auto"/>
              <w:left w:val="single" w:sz="4" w:space="0" w:color="auto"/>
              <w:bottom w:val="single" w:sz="4" w:space="0" w:color="auto"/>
              <w:right w:val="single" w:sz="4" w:space="0" w:color="auto"/>
            </w:tcBorders>
            <w:shd w:val="clear" w:color="auto" w:fill="FFFF00"/>
          </w:tcPr>
          <w:p w14:paraId="4129C892" w14:textId="0857209B" w:rsidR="00173ED2" w:rsidRPr="001E215B" w:rsidRDefault="00173ED2" w:rsidP="007C3EB8">
            <w:pPr>
              <w:pStyle w:val="Heading3"/>
              <w:tabs>
                <w:tab w:val="left" w:pos="1047"/>
              </w:tabs>
              <w:spacing w:before="251"/>
              <w:ind w:left="0" w:firstLine="0"/>
              <w:rPr>
                <w:b w:val="0"/>
                <w:bCs w:val="0"/>
              </w:rPr>
            </w:pPr>
            <w:r w:rsidRPr="001E215B">
              <w:rPr>
                <w:b w:val="0"/>
                <w:bCs w:val="0"/>
              </w:rPr>
              <w:t>Family</w:t>
            </w:r>
            <w:r w:rsidRPr="007C3EB8">
              <w:rPr>
                <w:b w:val="0"/>
              </w:rPr>
              <w:t xml:space="preserve"> </w:t>
            </w:r>
            <w:r w:rsidRPr="001E215B">
              <w:rPr>
                <w:b w:val="0"/>
                <w:bCs w:val="0"/>
              </w:rPr>
              <w:t>history</w:t>
            </w:r>
            <w:r w:rsidRPr="007C3EB8">
              <w:rPr>
                <w:b w:val="0"/>
              </w:rPr>
              <w:t xml:space="preserve"> </w:t>
            </w:r>
            <w:r w:rsidRPr="001E215B">
              <w:rPr>
                <w:b w:val="0"/>
                <w:bCs w:val="0"/>
              </w:rPr>
              <w:t>of</w:t>
            </w:r>
            <w:r w:rsidRPr="007C3EB8">
              <w:rPr>
                <w:b w:val="0"/>
              </w:rPr>
              <w:t xml:space="preserve"> </w:t>
            </w:r>
            <w:r w:rsidRPr="001E215B">
              <w:rPr>
                <w:b w:val="0"/>
                <w:bCs w:val="0"/>
              </w:rPr>
              <w:t>mental</w:t>
            </w:r>
            <w:r w:rsidRPr="007C3EB8">
              <w:rPr>
                <w:b w:val="0"/>
              </w:rPr>
              <w:t xml:space="preserve"> </w:t>
            </w:r>
            <w:r w:rsidRPr="001E215B">
              <w:rPr>
                <w:b w:val="0"/>
                <w:bCs w:val="0"/>
              </w:rPr>
              <w:t>health</w:t>
            </w:r>
            <w:r w:rsidRPr="007C3EB8">
              <w:rPr>
                <w:b w:val="0"/>
              </w:rPr>
              <w:t xml:space="preserve"> difficulties</w:t>
            </w:r>
          </w:p>
        </w:tc>
        <w:tc>
          <w:tcPr>
            <w:tcW w:w="5983" w:type="dxa"/>
            <w:tcBorders>
              <w:top w:val="single" w:sz="4" w:space="0" w:color="auto"/>
              <w:left w:val="single" w:sz="4" w:space="0" w:color="auto"/>
              <w:bottom w:val="single" w:sz="4" w:space="0" w:color="auto"/>
              <w:right w:val="single" w:sz="4" w:space="0" w:color="auto"/>
            </w:tcBorders>
          </w:tcPr>
          <w:p w14:paraId="7B0056BD" w14:textId="4A5BAE69" w:rsidR="00173ED2" w:rsidRPr="001E215B" w:rsidRDefault="0034100A" w:rsidP="0034100A">
            <w:r w:rsidRPr="0034100A">
              <w:t>Are there any family mental health issues that may affect the child's vulnerability? Do parental mental health problems impact their parenting capacity?</w:t>
            </w:r>
          </w:p>
        </w:tc>
      </w:tr>
      <w:tr w:rsidR="00173ED2" w14:paraId="6645459C" w14:textId="77777777" w:rsidTr="002B5D2A">
        <w:tc>
          <w:tcPr>
            <w:tcW w:w="3795" w:type="dxa"/>
            <w:tcBorders>
              <w:top w:val="single" w:sz="4" w:space="0" w:color="auto"/>
              <w:left w:val="single" w:sz="4" w:space="0" w:color="auto"/>
              <w:bottom w:val="single" w:sz="4" w:space="0" w:color="auto"/>
              <w:right w:val="single" w:sz="4" w:space="0" w:color="auto"/>
            </w:tcBorders>
            <w:shd w:val="clear" w:color="auto" w:fill="FFFF00"/>
          </w:tcPr>
          <w:p w14:paraId="14724A40" w14:textId="70F2B762" w:rsidR="00173ED2" w:rsidRPr="001E215B" w:rsidRDefault="00173ED2" w:rsidP="007C3EB8">
            <w:pPr>
              <w:pStyle w:val="Heading3"/>
              <w:tabs>
                <w:tab w:val="left" w:pos="1047"/>
              </w:tabs>
              <w:spacing w:before="252"/>
              <w:ind w:left="0" w:firstLine="0"/>
              <w:rPr>
                <w:b w:val="0"/>
                <w:bCs w:val="0"/>
              </w:rPr>
            </w:pPr>
            <w:r w:rsidRPr="001E215B">
              <w:rPr>
                <w:b w:val="0"/>
                <w:bCs w:val="0"/>
              </w:rPr>
              <w:t>Low</w:t>
            </w:r>
            <w:r w:rsidRPr="007C3EB8">
              <w:rPr>
                <w:b w:val="0"/>
              </w:rPr>
              <w:t xml:space="preserve"> </w:t>
            </w:r>
            <w:r w:rsidRPr="001E215B">
              <w:rPr>
                <w:b w:val="0"/>
                <w:bCs w:val="0"/>
              </w:rPr>
              <w:t>self-</w:t>
            </w:r>
            <w:r w:rsidRPr="007C3EB8">
              <w:rPr>
                <w:b w:val="0"/>
              </w:rPr>
              <w:t>esteem</w:t>
            </w:r>
          </w:p>
        </w:tc>
        <w:tc>
          <w:tcPr>
            <w:tcW w:w="5983" w:type="dxa"/>
            <w:tcBorders>
              <w:top w:val="single" w:sz="4" w:space="0" w:color="auto"/>
              <w:left w:val="single" w:sz="4" w:space="0" w:color="auto"/>
              <w:bottom w:val="single" w:sz="4" w:space="0" w:color="auto"/>
              <w:right w:val="single" w:sz="4" w:space="0" w:color="auto"/>
            </w:tcBorders>
          </w:tcPr>
          <w:p w14:paraId="6D106D6D" w14:textId="7668F223" w:rsidR="00173ED2" w:rsidRPr="001E215B" w:rsidRDefault="003B6A33" w:rsidP="003B6A33">
            <w:r w:rsidRPr="003B6A33">
              <w:t>Does the child have a perception of being unlovable, inferior, or unworthy? Do they think that they deserve negative experiences? Do they accept negative events as an indication of their self-worth?</w:t>
            </w:r>
          </w:p>
          <w:p w14:paraId="7F973125" w14:textId="77777777" w:rsidR="00173ED2" w:rsidRPr="001E215B" w:rsidRDefault="00173ED2" w:rsidP="00B912A8">
            <w:pPr>
              <w:pStyle w:val="BodyText"/>
              <w:ind w:left="0"/>
            </w:pPr>
          </w:p>
        </w:tc>
      </w:tr>
      <w:tr w:rsidR="00173ED2" w14:paraId="7756B535" w14:textId="77777777" w:rsidTr="002B5D2A">
        <w:tc>
          <w:tcPr>
            <w:tcW w:w="3795" w:type="dxa"/>
            <w:tcBorders>
              <w:top w:val="single" w:sz="4" w:space="0" w:color="auto"/>
              <w:left w:val="single" w:sz="4" w:space="0" w:color="auto"/>
              <w:bottom w:val="single" w:sz="4" w:space="0" w:color="auto"/>
              <w:right w:val="single" w:sz="4" w:space="0" w:color="auto"/>
            </w:tcBorders>
            <w:shd w:val="clear" w:color="auto" w:fill="FFFF00"/>
          </w:tcPr>
          <w:p w14:paraId="4EFE41D8" w14:textId="77777777" w:rsidR="00A9219B" w:rsidRDefault="00A9219B" w:rsidP="007C3EB8">
            <w:pPr>
              <w:pStyle w:val="Heading3"/>
              <w:tabs>
                <w:tab w:val="left" w:pos="1047"/>
              </w:tabs>
              <w:ind w:left="0" w:right="678" w:firstLine="0"/>
              <w:rPr>
                <w:b w:val="0"/>
                <w:bCs w:val="0"/>
              </w:rPr>
            </w:pPr>
          </w:p>
          <w:p w14:paraId="0A8C648A" w14:textId="2CF1B01E" w:rsidR="00173ED2" w:rsidRPr="001E215B" w:rsidRDefault="00173ED2" w:rsidP="007C3EB8">
            <w:pPr>
              <w:pStyle w:val="Heading3"/>
              <w:tabs>
                <w:tab w:val="left" w:pos="1047"/>
              </w:tabs>
              <w:ind w:left="0" w:right="678" w:firstLine="0"/>
              <w:rPr>
                <w:b w:val="0"/>
                <w:bCs w:val="0"/>
              </w:rPr>
            </w:pPr>
            <w:r w:rsidRPr="001E215B">
              <w:rPr>
                <w:b w:val="0"/>
                <w:bCs w:val="0"/>
              </w:rPr>
              <w:t>Unsuitable/inappropriate</w:t>
            </w:r>
            <w:r w:rsidRPr="007C3EB8">
              <w:rPr>
                <w:b w:val="0"/>
              </w:rPr>
              <w:t xml:space="preserve"> </w:t>
            </w:r>
            <w:r w:rsidRPr="001E215B">
              <w:rPr>
                <w:b w:val="0"/>
                <w:bCs w:val="0"/>
              </w:rPr>
              <w:t>accommodation</w:t>
            </w:r>
            <w:r>
              <w:rPr>
                <w:b w:val="0"/>
              </w:rPr>
              <w:t xml:space="preserve"> </w:t>
            </w:r>
            <w:r w:rsidRPr="001E215B">
              <w:rPr>
                <w:b w:val="0"/>
                <w:bCs w:val="0"/>
              </w:rPr>
              <w:t>(including</w:t>
            </w:r>
            <w:r w:rsidRPr="007C3EB8">
              <w:rPr>
                <w:b w:val="0"/>
              </w:rPr>
              <w:t xml:space="preserve"> </w:t>
            </w:r>
            <w:r w:rsidRPr="001E215B">
              <w:rPr>
                <w:b w:val="0"/>
                <w:bCs w:val="0"/>
              </w:rPr>
              <w:t>placement</w:t>
            </w:r>
            <w:r w:rsidRPr="007C3EB8">
              <w:rPr>
                <w:b w:val="0"/>
              </w:rPr>
              <w:t xml:space="preserve"> </w:t>
            </w:r>
            <w:r w:rsidRPr="001E215B">
              <w:rPr>
                <w:b w:val="0"/>
                <w:bCs w:val="0"/>
              </w:rPr>
              <w:t>breakdown</w:t>
            </w:r>
            <w:r w:rsidRPr="007C3EB8">
              <w:rPr>
                <w:b w:val="0"/>
              </w:rPr>
              <w:t xml:space="preserve"> </w:t>
            </w:r>
            <w:r w:rsidRPr="001E215B">
              <w:rPr>
                <w:b w:val="0"/>
                <w:bCs w:val="0"/>
              </w:rPr>
              <w:t>and multiple moves)</w:t>
            </w:r>
          </w:p>
        </w:tc>
        <w:tc>
          <w:tcPr>
            <w:tcW w:w="5983" w:type="dxa"/>
            <w:tcBorders>
              <w:top w:val="single" w:sz="4" w:space="0" w:color="auto"/>
              <w:left w:val="single" w:sz="4" w:space="0" w:color="auto"/>
              <w:bottom w:val="single" w:sz="4" w:space="0" w:color="auto"/>
              <w:right w:val="single" w:sz="4" w:space="0" w:color="auto"/>
            </w:tcBorders>
          </w:tcPr>
          <w:p w14:paraId="3B093A48" w14:textId="47724914" w:rsidR="00173ED2" w:rsidRPr="001E215B" w:rsidRDefault="00FE34F1" w:rsidP="00FE34F1">
            <w:r w:rsidRPr="00FE34F1">
              <w:t>Is the child's vulnerability to exploitation increasing due to unsuitable accommodation? Are they sofa-surfing or homeless? Are they in inappropriate housing, like supported accommodation or a known 'Hotspot', despite their vulnerabilities? Do they have multiple placements or frequent placement breakdowns under local authority care?</w:t>
            </w:r>
          </w:p>
          <w:p w14:paraId="2E12B8F1" w14:textId="6554AAB6" w:rsidR="27E49D66" w:rsidRDefault="27E49D66"/>
          <w:p w14:paraId="46F9C711" w14:textId="77777777" w:rsidR="00173ED2" w:rsidRPr="001E215B" w:rsidRDefault="00173ED2" w:rsidP="00B912A8">
            <w:pPr>
              <w:pStyle w:val="BodyText"/>
              <w:ind w:left="0"/>
            </w:pPr>
          </w:p>
        </w:tc>
      </w:tr>
      <w:tr w:rsidR="00173ED2" w14:paraId="342D1BC7" w14:textId="77777777" w:rsidTr="002B5D2A">
        <w:tc>
          <w:tcPr>
            <w:tcW w:w="3795" w:type="dxa"/>
            <w:tcBorders>
              <w:top w:val="single" w:sz="4" w:space="0" w:color="auto"/>
              <w:left w:val="single" w:sz="4" w:space="0" w:color="auto"/>
              <w:bottom w:val="single" w:sz="4" w:space="0" w:color="auto"/>
              <w:right w:val="single" w:sz="4" w:space="0" w:color="auto"/>
            </w:tcBorders>
            <w:shd w:val="clear" w:color="auto" w:fill="FFFF00"/>
          </w:tcPr>
          <w:p w14:paraId="6BE42453" w14:textId="77777777" w:rsidR="00A9219B" w:rsidRDefault="00A9219B" w:rsidP="007C3EB8">
            <w:pPr>
              <w:pStyle w:val="Heading3"/>
              <w:tabs>
                <w:tab w:val="left" w:pos="1166"/>
              </w:tabs>
              <w:spacing w:before="68" w:line="252" w:lineRule="exact"/>
              <w:ind w:left="0" w:firstLine="0"/>
              <w:rPr>
                <w:b w:val="0"/>
                <w:bCs w:val="0"/>
              </w:rPr>
            </w:pPr>
          </w:p>
          <w:p w14:paraId="5472B0E2" w14:textId="0B30D83C" w:rsidR="00173ED2" w:rsidRPr="001E215B" w:rsidRDefault="001E215B" w:rsidP="007C3EB8">
            <w:pPr>
              <w:pStyle w:val="Heading3"/>
              <w:tabs>
                <w:tab w:val="left" w:pos="1166"/>
              </w:tabs>
              <w:spacing w:before="68" w:line="252" w:lineRule="exact"/>
              <w:ind w:left="0" w:firstLine="0"/>
              <w:rPr>
                <w:b w:val="0"/>
                <w:bCs w:val="0"/>
              </w:rPr>
            </w:pPr>
            <w:r>
              <w:rPr>
                <w:b w:val="0"/>
                <w:bCs w:val="0"/>
              </w:rPr>
              <w:t>I</w:t>
            </w:r>
            <w:r w:rsidR="00173ED2" w:rsidRPr="001E215B">
              <w:rPr>
                <w:b w:val="0"/>
                <w:bCs w:val="0"/>
              </w:rPr>
              <w:t>solated</w:t>
            </w:r>
            <w:r w:rsidR="00173ED2" w:rsidRPr="007C3EB8">
              <w:rPr>
                <w:b w:val="0"/>
              </w:rPr>
              <w:t xml:space="preserve"> </w:t>
            </w:r>
            <w:r w:rsidR="00173ED2" w:rsidRPr="001E215B">
              <w:rPr>
                <w:b w:val="0"/>
                <w:bCs w:val="0"/>
              </w:rPr>
              <w:t>from</w:t>
            </w:r>
            <w:r w:rsidR="00173ED2" w:rsidRPr="007C3EB8">
              <w:rPr>
                <w:b w:val="0"/>
              </w:rPr>
              <w:t xml:space="preserve"> </w:t>
            </w:r>
            <w:r w:rsidR="00173ED2" w:rsidRPr="001E215B">
              <w:rPr>
                <w:b w:val="0"/>
                <w:bCs w:val="0"/>
              </w:rPr>
              <w:t>peers/social</w:t>
            </w:r>
            <w:r w:rsidR="00173ED2" w:rsidRPr="007C3EB8">
              <w:rPr>
                <w:b w:val="0"/>
              </w:rPr>
              <w:t xml:space="preserve"> networks</w:t>
            </w:r>
          </w:p>
        </w:tc>
        <w:tc>
          <w:tcPr>
            <w:tcW w:w="5983" w:type="dxa"/>
            <w:tcBorders>
              <w:top w:val="single" w:sz="4" w:space="0" w:color="auto"/>
              <w:left w:val="single" w:sz="4" w:space="0" w:color="auto"/>
              <w:bottom w:val="single" w:sz="4" w:space="0" w:color="auto"/>
              <w:right w:val="single" w:sz="4" w:space="0" w:color="auto"/>
            </w:tcBorders>
          </w:tcPr>
          <w:p w14:paraId="4EF8A70A" w14:textId="3B583015" w:rsidR="00173ED2" w:rsidRPr="001E215B" w:rsidRDefault="00FE34F1" w:rsidP="00FE34F1">
            <w:r w:rsidRPr="00FE34F1">
              <w:t>Does the child lack stable friendships? Do they have friends their own age? Are they struggling to maintain friendships and often drifting around? Do they feel lonely and friendless?</w:t>
            </w:r>
          </w:p>
        </w:tc>
      </w:tr>
      <w:tr w:rsidR="00173ED2" w14:paraId="63FD4906" w14:textId="77777777" w:rsidTr="002B5D2A">
        <w:tc>
          <w:tcPr>
            <w:tcW w:w="3795" w:type="dxa"/>
            <w:tcBorders>
              <w:top w:val="single" w:sz="4" w:space="0" w:color="auto"/>
              <w:left w:val="single" w:sz="4" w:space="0" w:color="auto"/>
              <w:bottom w:val="single" w:sz="4" w:space="0" w:color="auto"/>
              <w:right w:val="single" w:sz="4" w:space="0" w:color="auto"/>
            </w:tcBorders>
            <w:shd w:val="clear" w:color="auto" w:fill="FFFF00"/>
          </w:tcPr>
          <w:p w14:paraId="3984560D" w14:textId="77777777" w:rsidR="00A9219B" w:rsidRDefault="00A9219B" w:rsidP="007C3EB8">
            <w:pPr>
              <w:pStyle w:val="Heading3"/>
              <w:tabs>
                <w:tab w:val="left" w:pos="1168"/>
              </w:tabs>
              <w:spacing w:before="1" w:line="252" w:lineRule="exact"/>
              <w:ind w:left="0" w:firstLine="0"/>
              <w:rPr>
                <w:b w:val="0"/>
                <w:bCs w:val="0"/>
              </w:rPr>
            </w:pPr>
          </w:p>
          <w:p w14:paraId="418F5F69" w14:textId="2A527CA4" w:rsidR="00173ED2" w:rsidRPr="001E215B" w:rsidRDefault="00173ED2" w:rsidP="007C3EB8">
            <w:pPr>
              <w:pStyle w:val="Heading3"/>
              <w:tabs>
                <w:tab w:val="left" w:pos="1168"/>
              </w:tabs>
              <w:spacing w:before="1" w:line="252" w:lineRule="exact"/>
              <w:ind w:left="0" w:firstLine="0"/>
              <w:rPr>
                <w:b w:val="0"/>
                <w:bCs w:val="0"/>
              </w:rPr>
            </w:pPr>
            <w:r w:rsidRPr="001E215B">
              <w:rPr>
                <w:b w:val="0"/>
                <w:bCs w:val="0"/>
              </w:rPr>
              <w:t>Lack</w:t>
            </w:r>
            <w:r w:rsidRPr="007C3EB8">
              <w:rPr>
                <w:b w:val="0"/>
              </w:rPr>
              <w:t xml:space="preserve"> </w:t>
            </w:r>
            <w:r w:rsidRPr="001E215B">
              <w:rPr>
                <w:b w:val="0"/>
                <w:bCs w:val="0"/>
              </w:rPr>
              <w:t>of</w:t>
            </w:r>
            <w:r w:rsidRPr="007C3EB8">
              <w:rPr>
                <w:b w:val="0"/>
              </w:rPr>
              <w:t xml:space="preserve"> </w:t>
            </w:r>
            <w:r w:rsidRPr="001E215B">
              <w:rPr>
                <w:b w:val="0"/>
                <w:bCs w:val="0"/>
              </w:rPr>
              <w:t>positive</w:t>
            </w:r>
            <w:r w:rsidRPr="007C3EB8">
              <w:rPr>
                <w:b w:val="0"/>
              </w:rPr>
              <w:t xml:space="preserve"> </w:t>
            </w:r>
            <w:r w:rsidRPr="001E215B">
              <w:rPr>
                <w:b w:val="0"/>
                <w:bCs w:val="0"/>
              </w:rPr>
              <w:t>relationship</w:t>
            </w:r>
            <w:r w:rsidRPr="007C3EB8">
              <w:rPr>
                <w:b w:val="0"/>
              </w:rPr>
              <w:t xml:space="preserve"> </w:t>
            </w:r>
            <w:r w:rsidRPr="001E215B">
              <w:rPr>
                <w:b w:val="0"/>
                <w:bCs w:val="0"/>
              </w:rPr>
              <w:t>with</w:t>
            </w:r>
            <w:r w:rsidRPr="007C3EB8">
              <w:rPr>
                <w:b w:val="0"/>
              </w:rPr>
              <w:t xml:space="preserve"> </w:t>
            </w:r>
            <w:r w:rsidRPr="001E215B">
              <w:rPr>
                <w:b w:val="0"/>
                <w:bCs w:val="0"/>
              </w:rPr>
              <w:t>a</w:t>
            </w:r>
            <w:r w:rsidRPr="007C3EB8">
              <w:rPr>
                <w:b w:val="0"/>
              </w:rPr>
              <w:t xml:space="preserve"> </w:t>
            </w:r>
            <w:r w:rsidRPr="001E215B">
              <w:rPr>
                <w:b w:val="0"/>
                <w:bCs w:val="0"/>
              </w:rPr>
              <w:lastRenderedPageBreak/>
              <w:t>protective/nurturing</w:t>
            </w:r>
            <w:r w:rsidRPr="007C3EB8">
              <w:rPr>
                <w:b w:val="0"/>
              </w:rPr>
              <w:t xml:space="preserve"> adult</w:t>
            </w:r>
          </w:p>
        </w:tc>
        <w:tc>
          <w:tcPr>
            <w:tcW w:w="5983" w:type="dxa"/>
            <w:tcBorders>
              <w:top w:val="single" w:sz="4" w:space="0" w:color="auto"/>
              <w:left w:val="single" w:sz="4" w:space="0" w:color="auto"/>
              <w:bottom w:val="single" w:sz="4" w:space="0" w:color="auto"/>
              <w:right w:val="single" w:sz="4" w:space="0" w:color="auto"/>
            </w:tcBorders>
          </w:tcPr>
          <w:p w14:paraId="5563F224" w14:textId="52D762FD" w:rsidR="00173ED2" w:rsidRPr="001E215B" w:rsidRDefault="00005490" w:rsidP="00005490">
            <w:r w:rsidRPr="00005490">
              <w:lastRenderedPageBreak/>
              <w:t xml:space="preserve">Does the child have a positive, protective, and nurturing relationship with an adult, such as a parent, relative, family </w:t>
            </w:r>
            <w:r w:rsidRPr="00005490">
              <w:lastRenderedPageBreak/>
              <w:t>friend, or professional?</w:t>
            </w:r>
          </w:p>
          <w:p w14:paraId="344C08E0" w14:textId="77777777" w:rsidR="00173ED2" w:rsidRPr="001E215B" w:rsidRDefault="00173ED2" w:rsidP="00A9219B">
            <w:pPr>
              <w:pStyle w:val="BodyText"/>
              <w:ind w:left="0"/>
              <w:jc w:val="both"/>
            </w:pPr>
          </w:p>
        </w:tc>
      </w:tr>
      <w:tr w:rsidR="00173ED2" w14:paraId="1CED381A" w14:textId="77777777" w:rsidTr="002B5D2A">
        <w:tc>
          <w:tcPr>
            <w:tcW w:w="3795" w:type="dxa"/>
            <w:tcBorders>
              <w:top w:val="single" w:sz="4" w:space="0" w:color="auto"/>
              <w:left w:val="single" w:sz="4" w:space="0" w:color="auto"/>
              <w:bottom w:val="single" w:sz="4" w:space="0" w:color="auto"/>
              <w:right w:val="single" w:sz="4" w:space="0" w:color="auto"/>
            </w:tcBorders>
            <w:shd w:val="clear" w:color="auto" w:fill="FFFF00"/>
          </w:tcPr>
          <w:p w14:paraId="1DB2B9DC" w14:textId="77777777" w:rsidR="00173ED2" w:rsidRPr="001E215B" w:rsidRDefault="00173ED2" w:rsidP="001E215B">
            <w:pPr>
              <w:pStyle w:val="Heading3"/>
              <w:tabs>
                <w:tab w:val="left" w:pos="1168"/>
              </w:tabs>
              <w:spacing w:before="251"/>
              <w:ind w:left="0" w:firstLine="0"/>
              <w:rPr>
                <w:b w:val="0"/>
                <w:bCs w:val="0"/>
              </w:rPr>
            </w:pPr>
            <w:r w:rsidRPr="001E215B">
              <w:rPr>
                <w:b w:val="0"/>
                <w:bCs w:val="0"/>
              </w:rPr>
              <w:lastRenderedPageBreak/>
              <w:t>Physical</w:t>
            </w:r>
            <w:r w:rsidRPr="001E215B">
              <w:rPr>
                <w:b w:val="0"/>
                <w:bCs w:val="0"/>
                <w:spacing w:val="-7"/>
              </w:rPr>
              <w:t xml:space="preserve"> </w:t>
            </w:r>
            <w:r w:rsidRPr="001E215B">
              <w:rPr>
                <w:b w:val="0"/>
                <w:bCs w:val="0"/>
              </w:rPr>
              <w:t>or</w:t>
            </w:r>
            <w:r w:rsidRPr="001E215B">
              <w:rPr>
                <w:b w:val="0"/>
                <w:bCs w:val="0"/>
                <w:spacing w:val="-4"/>
              </w:rPr>
              <w:t xml:space="preserve"> </w:t>
            </w:r>
            <w:r w:rsidRPr="001E215B">
              <w:rPr>
                <w:b w:val="0"/>
                <w:bCs w:val="0"/>
              </w:rPr>
              <w:t>Learning</w:t>
            </w:r>
            <w:r w:rsidRPr="001E215B">
              <w:rPr>
                <w:b w:val="0"/>
                <w:bCs w:val="0"/>
                <w:spacing w:val="-5"/>
              </w:rPr>
              <w:t xml:space="preserve"> </w:t>
            </w:r>
            <w:r w:rsidRPr="001E215B">
              <w:rPr>
                <w:b w:val="0"/>
                <w:bCs w:val="0"/>
                <w:spacing w:val="-2"/>
              </w:rPr>
              <w:t>Disability</w:t>
            </w:r>
          </w:p>
          <w:p w14:paraId="06E7483F" w14:textId="77777777" w:rsidR="00173ED2" w:rsidRPr="001E215B" w:rsidRDefault="00173ED2" w:rsidP="00B912A8">
            <w:pPr>
              <w:pStyle w:val="Heading3"/>
              <w:tabs>
                <w:tab w:val="left" w:pos="1047"/>
              </w:tabs>
              <w:spacing w:line="252" w:lineRule="exact"/>
              <w:ind w:left="309" w:firstLine="0"/>
              <w:rPr>
                <w:b w:val="0"/>
                <w:bCs w:val="0"/>
              </w:rPr>
            </w:pPr>
          </w:p>
        </w:tc>
        <w:tc>
          <w:tcPr>
            <w:tcW w:w="5983" w:type="dxa"/>
            <w:tcBorders>
              <w:top w:val="single" w:sz="4" w:space="0" w:color="auto"/>
              <w:left w:val="single" w:sz="4" w:space="0" w:color="auto"/>
              <w:bottom w:val="single" w:sz="4" w:space="0" w:color="auto"/>
              <w:right w:val="single" w:sz="4" w:space="0" w:color="auto"/>
            </w:tcBorders>
          </w:tcPr>
          <w:p w14:paraId="71CB3CED" w14:textId="325B7C6A" w:rsidR="00173ED2" w:rsidRPr="001E215B" w:rsidRDefault="00005490" w:rsidP="00005490">
            <w:r w:rsidRPr="00005490">
              <w:t>Does the child have a physical or learning disability that may increase their vulnerability or susceptibility to being targeted for grooming or exploitation?</w:t>
            </w:r>
          </w:p>
        </w:tc>
      </w:tr>
    </w:tbl>
    <w:p w14:paraId="011538C3" w14:textId="77777777" w:rsidR="0096148B" w:rsidRDefault="0096148B">
      <w:pPr>
        <w:pStyle w:val="BodyText"/>
        <w:ind w:right="110"/>
        <w:jc w:val="both"/>
      </w:pPr>
    </w:p>
    <w:p w14:paraId="4E65D7B7" w14:textId="77777777" w:rsidR="00981684" w:rsidRDefault="00981684">
      <w:pPr>
        <w:pStyle w:val="BodyText"/>
        <w:ind w:left="0"/>
      </w:pPr>
    </w:p>
    <w:p w14:paraId="18AA25A8" w14:textId="77777777" w:rsidR="00981684" w:rsidRDefault="009A2F0E" w:rsidP="00173ED2">
      <w:pPr>
        <w:pStyle w:val="Heading1"/>
        <w:numPr>
          <w:ilvl w:val="0"/>
          <w:numId w:val="5"/>
        </w:numPr>
        <w:tabs>
          <w:tab w:val="left" w:pos="678"/>
        </w:tabs>
        <w:ind w:hanging="578"/>
      </w:pPr>
      <w:r>
        <w:t>Medium</w:t>
      </w:r>
      <w:r>
        <w:rPr>
          <w:spacing w:val="-12"/>
        </w:rPr>
        <w:t xml:space="preserve"> </w:t>
      </w:r>
      <w:r>
        <w:t>Risk</w:t>
      </w:r>
      <w:r>
        <w:rPr>
          <w:spacing w:val="-8"/>
        </w:rPr>
        <w:t xml:space="preserve"> </w:t>
      </w:r>
      <w:r>
        <w:rPr>
          <w:spacing w:val="-2"/>
        </w:rPr>
        <w:t>Indicators</w:t>
      </w:r>
    </w:p>
    <w:p w14:paraId="446F08B3" w14:textId="2F6D918D" w:rsidR="00926618" w:rsidRDefault="009A2F0E" w:rsidP="00926618">
      <w:pPr>
        <w:pStyle w:val="BodyText"/>
        <w:spacing w:before="252"/>
        <w:ind w:right="109"/>
        <w:jc w:val="both"/>
      </w:pPr>
      <w:r>
        <w:t xml:space="preserve">This section of the CERAF includes indicators that are associated with risk of, or that may indicate, abuse through sexual/criminal </w:t>
      </w:r>
      <w:r>
        <w:t>exploitation.</w:t>
      </w:r>
      <w:r w:rsidR="00926618" w:rsidRPr="00926618">
        <w:rPr>
          <w:b/>
        </w:rPr>
        <w:t xml:space="preserve"> </w:t>
      </w:r>
      <w:r w:rsidR="00926618" w:rsidRPr="00926618">
        <w:rPr>
          <w:b/>
          <w:highlight w:val="yellow"/>
        </w:rPr>
        <w:t>These should b</w:t>
      </w:r>
      <w:r w:rsidR="00926618" w:rsidRPr="00926618">
        <w:rPr>
          <w:highlight w:val="yellow"/>
        </w:rPr>
        <w:t>e</w:t>
      </w:r>
      <w:r w:rsidR="00926618" w:rsidRPr="00926618">
        <w:rPr>
          <w:spacing w:val="-4"/>
          <w:highlight w:val="yellow"/>
        </w:rPr>
        <w:t xml:space="preserve"> </w:t>
      </w:r>
      <w:r w:rsidR="00926618" w:rsidRPr="00926618">
        <w:rPr>
          <w:highlight w:val="yellow"/>
        </w:rPr>
        <w:t>ticked</w:t>
      </w:r>
      <w:r w:rsidR="00926618" w:rsidRPr="00926618">
        <w:rPr>
          <w:spacing w:val="-7"/>
          <w:highlight w:val="yellow"/>
        </w:rPr>
        <w:t xml:space="preserve"> </w:t>
      </w:r>
      <w:r w:rsidR="00926618" w:rsidRPr="00926618">
        <w:rPr>
          <w:highlight w:val="yellow"/>
        </w:rPr>
        <w:t>if</w:t>
      </w:r>
      <w:r w:rsidR="00926618" w:rsidRPr="00926618">
        <w:rPr>
          <w:spacing w:val="-5"/>
          <w:highlight w:val="yellow"/>
        </w:rPr>
        <w:t xml:space="preserve"> </w:t>
      </w:r>
      <w:r w:rsidR="00926618" w:rsidRPr="00926618">
        <w:rPr>
          <w:highlight w:val="yellow"/>
        </w:rPr>
        <w:t>they</w:t>
      </w:r>
      <w:r w:rsidR="00926618" w:rsidRPr="00926618">
        <w:rPr>
          <w:spacing w:val="-4"/>
          <w:highlight w:val="yellow"/>
        </w:rPr>
        <w:t xml:space="preserve"> </w:t>
      </w:r>
      <w:r w:rsidR="00926618" w:rsidRPr="00926618">
        <w:rPr>
          <w:highlight w:val="yellow"/>
        </w:rPr>
        <w:t>are</w:t>
      </w:r>
      <w:r w:rsidR="00926618" w:rsidRPr="00926618">
        <w:rPr>
          <w:spacing w:val="-6"/>
          <w:highlight w:val="yellow"/>
        </w:rPr>
        <w:t xml:space="preserve"> </w:t>
      </w:r>
      <w:r w:rsidR="00926618" w:rsidRPr="00926618">
        <w:rPr>
          <w:highlight w:val="yellow"/>
        </w:rPr>
        <w:t>currently</w:t>
      </w:r>
      <w:r w:rsidR="00926618" w:rsidRPr="00926618">
        <w:rPr>
          <w:spacing w:val="-4"/>
          <w:highlight w:val="yellow"/>
        </w:rPr>
        <w:t xml:space="preserve"> </w:t>
      </w:r>
      <w:r w:rsidR="00926618" w:rsidRPr="00926618">
        <w:rPr>
          <w:highlight w:val="yellow"/>
        </w:rPr>
        <w:t>present</w:t>
      </w:r>
      <w:r w:rsidR="00926618" w:rsidRPr="00926618">
        <w:rPr>
          <w:spacing w:val="-5"/>
          <w:highlight w:val="yellow"/>
        </w:rPr>
        <w:t xml:space="preserve"> </w:t>
      </w:r>
      <w:r w:rsidR="00926618" w:rsidRPr="00926618">
        <w:rPr>
          <w:highlight w:val="yellow"/>
        </w:rPr>
        <w:t>or</w:t>
      </w:r>
      <w:r w:rsidR="00926618" w:rsidRPr="00926618">
        <w:rPr>
          <w:spacing w:val="-6"/>
          <w:highlight w:val="yellow"/>
        </w:rPr>
        <w:t xml:space="preserve"> </w:t>
      </w:r>
      <w:r w:rsidR="00926618" w:rsidRPr="00926618">
        <w:rPr>
          <w:highlight w:val="yellow"/>
        </w:rPr>
        <w:t>have</w:t>
      </w:r>
      <w:r w:rsidR="00926618" w:rsidRPr="00926618">
        <w:rPr>
          <w:spacing w:val="-6"/>
          <w:highlight w:val="yellow"/>
        </w:rPr>
        <w:t xml:space="preserve"> </w:t>
      </w:r>
      <w:r w:rsidR="00926618" w:rsidRPr="00926618">
        <w:rPr>
          <w:highlight w:val="yellow"/>
        </w:rPr>
        <w:t>been</w:t>
      </w:r>
      <w:r w:rsidR="00926618" w:rsidRPr="00926618">
        <w:rPr>
          <w:spacing w:val="-4"/>
          <w:highlight w:val="yellow"/>
        </w:rPr>
        <w:t xml:space="preserve"> </w:t>
      </w:r>
      <w:r w:rsidR="00926618" w:rsidRPr="00926618">
        <w:rPr>
          <w:highlight w:val="yellow"/>
        </w:rPr>
        <w:t>present</w:t>
      </w:r>
      <w:r w:rsidR="00926618" w:rsidRPr="00926618">
        <w:rPr>
          <w:spacing w:val="-5"/>
          <w:highlight w:val="yellow"/>
        </w:rPr>
        <w:t xml:space="preserve"> </w:t>
      </w:r>
      <w:r w:rsidR="00926618" w:rsidRPr="00926618">
        <w:rPr>
          <w:highlight w:val="yellow"/>
        </w:rPr>
        <w:t>during the past three months.</w:t>
      </w:r>
    </w:p>
    <w:p w14:paraId="4DBB0DA7" w14:textId="77777777" w:rsidR="00926618" w:rsidRDefault="00926618" w:rsidP="00926618">
      <w:pPr>
        <w:pStyle w:val="BodyText"/>
        <w:spacing w:before="252"/>
        <w:ind w:right="109"/>
        <w:jc w:val="both"/>
      </w:pPr>
    </w:p>
    <w:tbl>
      <w:tblPr>
        <w:tblStyle w:val="TableGrid"/>
        <w:tblW w:w="9548" w:type="dxa"/>
        <w:tblInd w:w="678" w:type="dxa"/>
        <w:tblLayout w:type="fixed"/>
        <w:tblLook w:val="04A0" w:firstRow="1" w:lastRow="0" w:firstColumn="1" w:lastColumn="0" w:noHBand="0" w:noVBand="1"/>
      </w:tblPr>
      <w:tblGrid>
        <w:gridCol w:w="3825"/>
        <w:gridCol w:w="5723"/>
      </w:tblGrid>
      <w:tr w:rsidR="00926618" w14:paraId="14CEDF44" w14:textId="77777777" w:rsidTr="002B5D2A">
        <w:tc>
          <w:tcPr>
            <w:tcW w:w="3825" w:type="dxa"/>
            <w:shd w:val="clear" w:color="auto" w:fill="00B0F0"/>
          </w:tcPr>
          <w:p w14:paraId="21ED512B" w14:textId="3EC227B5" w:rsidR="00926618" w:rsidRDefault="00926618" w:rsidP="00926618">
            <w:pPr>
              <w:pStyle w:val="BodyText"/>
              <w:spacing w:before="278"/>
              <w:ind w:left="0" w:right="109"/>
              <w:jc w:val="both"/>
            </w:pPr>
            <w:r>
              <w:t xml:space="preserve">Category </w:t>
            </w:r>
          </w:p>
        </w:tc>
        <w:tc>
          <w:tcPr>
            <w:tcW w:w="5723" w:type="dxa"/>
            <w:shd w:val="clear" w:color="auto" w:fill="00B0F0"/>
          </w:tcPr>
          <w:p w14:paraId="284FB491" w14:textId="397A2711" w:rsidR="00926618" w:rsidRDefault="00926618" w:rsidP="00926618">
            <w:pPr>
              <w:pStyle w:val="BodyText"/>
              <w:spacing w:before="278"/>
              <w:ind w:left="0" w:right="109"/>
              <w:jc w:val="both"/>
            </w:pPr>
            <w:r>
              <w:t xml:space="preserve">Areas to think about </w:t>
            </w:r>
          </w:p>
        </w:tc>
      </w:tr>
      <w:tr w:rsidR="00926618" w14:paraId="1DB5A1D9" w14:textId="77777777" w:rsidTr="002B5D2A">
        <w:tc>
          <w:tcPr>
            <w:tcW w:w="3825" w:type="dxa"/>
            <w:shd w:val="clear" w:color="auto" w:fill="FFC000"/>
          </w:tcPr>
          <w:p w14:paraId="5F57FD35" w14:textId="7382CAF9" w:rsidR="00926618" w:rsidRPr="002B5D2A" w:rsidRDefault="00926618">
            <w:pPr>
              <w:pStyle w:val="BodyText"/>
              <w:spacing w:before="278"/>
              <w:ind w:left="0" w:right="109"/>
              <w:jc w:val="both"/>
              <w:rPr>
                <w:bCs/>
              </w:rPr>
            </w:pPr>
            <w:r w:rsidRPr="002B5D2A">
              <w:rPr>
                <w:bCs/>
              </w:rPr>
              <w:t>Regularly</w:t>
            </w:r>
            <w:r w:rsidRPr="002B5D2A">
              <w:rPr>
                <w:bCs/>
                <w:spacing w:val="-4"/>
              </w:rPr>
              <w:t xml:space="preserve"> </w:t>
            </w:r>
            <w:r w:rsidRPr="002B5D2A">
              <w:rPr>
                <w:bCs/>
              </w:rPr>
              <w:t>staying</w:t>
            </w:r>
            <w:r w:rsidRPr="002B5D2A">
              <w:rPr>
                <w:bCs/>
                <w:spacing w:val="-2"/>
              </w:rPr>
              <w:t xml:space="preserve"> </w:t>
            </w:r>
            <w:r w:rsidRPr="002B5D2A">
              <w:rPr>
                <w:bCs/>
              </w:rPr>
              <w:t>out</w:t>
            </w:r>
            <w:r w:rsidRPr="002B5D2A">
              <w:rPr>
                <w:bCs/>
                <w:spacing w:val="-3"/>
              </w:rPr>
              <w:t xml:space="preserve"> </w:t>
            </w:r>
            <w:r w:rsidRPr="002B5D2A">
              <w:rPr>
                <w:bCs/>
              </w:rPr>
              <w:t>late</w:t>
            </w:r>
            <w:r w:rsidRPr="002B5D2A">
              <w:rPr>
                <w:bCs/>
                <w:spacing w:val="-4"/>
              </w:rPr>
              <w:t xml:space="preserve"> </w:t>
            </w:r>
            <w:r w:rsidRPr="002B5D2A">
              <w:rPr>
                <w:bCs/>
              </w:rPr>
              <w:t>(this</w:t>
            </w:r>
            <w:r w:rsidRPr="002B5D2A">
              <w:rPr>
                <w:bCs/>
                <w:spacing w:val="-4"/>
              </w:rPr>
              <w:t xml:space="preserve"> </w:t>
            </w:r>
            <w:r w:rsidRPr="002B5D2A">
              <w:rPr>
                <w:bCs/>
              </w:rPr>
              <w:t>may</w:t>
            </w:r>
            <w:r w:rsidRPr="002B5D2A">
              <w:rPr>
                <w:bCs/>
                <w:spacing w:val="-4"/>
              </w:rPr>
              <w:t xml:space="preserve"> </w:t>
            </w:r>
            <w:r w:rsidRPr="002B5D2A">
              <w:rPr>
                <w:bCs/>
              </w:rPr>
              <w:t>include</w:t>
            </w:r>
            <w:r w:rsidRPr="002B5D2A">
              <w:rPr>
                <w:bCs/>
                <w:spacing w:val="-2"/>
              </w:rPr>
              <w:t xml:space="preserve"> </w:t>
            </w:r>
            <w:r w:rsidRPr="002B5D2A">
              <w:rPr>
                <w:bCs/>
              </w:rPr>
              <w:t>periods</w:t>
            </w:r>
            <w:r w:rsidRPr="002B5D2A">
              <w:rPr>
                <w:bCs/>
                <w:spacing w:val="-4"/>
              </w:rPr>
              <w:t xml:space="preserve"> </w:t>
            </w:r>
            <w:r w:rsidRPr="002B5D2A">
              <w:rPr>
                <w:bCs/>
              </w:rPr>
              <w:t>of</w:t>
            </w:r>
            <w:r w:rsidRPr="002B5D2A">
              <w:rPr>
                <w:bCs/>
                <w:spacing w:val="-3"/>
              </w:rPr>
              <w:t xml:space="preserve"> </w:t>
            </w:r>
            <w:r w:rsidRPr="002B5D2A">
              <w:rPr>
                <w:bCs/>
              </w:rPr>
              <w:t>staying</w:t>
            </w:r>
            <w:r w:rsidRPr="002B5D2A">
              <w:rPr>
                <w:bCs/>
                <w:spacing w:val="-5"/>
              </w:rPr>
              <w:t xml:space="preserve"> </w:t>
            </w:r>
            <w:r w:rsidRPr="002B5D2A">
              <w:rPr>
                <w:bCs/>
              </w:rPr>
              <w:t>out</w:t>
            </w:r>
            <w:r w:rsidRPr="002B5D2A">
              <w:rPr>
                <w:bCs/>
                <w:spacing w:val="-1"/>
              </w:rPr>
              <w:t xml:space="preserve"> </w:t>
            </w:r>
            <w:r w:rsidRPr="002B5D2A">
              <w:rPr>
                <w:bCs/>
              </w:rPr>
              <w:t>all</w:t>
            </w:r>
            <w:r w:rsidRPr="002B5D2A">
              <w:rPr>
                <w:bCs/>
                <w:spacing w:val="-3"/>
              </w:rPr>
              <w:t xml:space="preserve"> </w:t>
            </w:r>
            <w:r w:rsidRPr="002B5D2A">
              <w:rPr>
                <w:bCs/>
              </w:rPr>
              <w:t>day</w:t>
            </w:r>
            <w:r w:rsidRPr="002B5D2A">
              <w:rPr>
                <w:bCs/>
                <w:spacing w:val="-2"/>
              </w:rPr>
              <w:t xml:space="preserve"> </w:t>
            </w:r>
            <w:r w:rsidRPr="002B5D2A">
              <w:rPr>
                <w:bCs/>
              </w:rPr>
              <w:t>and whereabouts unknown)</w:t>
            </w:r>
          </w:p>
        </w:tc>
        <w:tc>
          <w:tcPr>
            <w:tcW w:w="5723" w:type="dxa"/>
          </w:tcPr>
          <w:p w14:paraId="1C64155F" w14:textId="77777777" w:rsidR="00C35211" w:rsidRDefault="00C35211" w:rsidP="00C35211">
            <w:r w:rsidRPr="00C35211">
              <w:t>Is the child showing a pattern of staying out late, or has there been a recent change in their behavior? Are they pushing boundaries, or could there be a more significant issue?</w:t>
            </w:r>
          </w:p>
          <w:p w14:paraId="7D3A0926" w14:textId="77777777" w:rsidR="00C35211" w:rsidRDefault="00C35211" w:rsidP="00C35211">
            <w:r w:rsidRPr="00C35211">
              <w:t>Provide details of the dates when this has occurred, how late they stayed out, who they were with, where they went, and how they behaved when they left and returned.</w:t>
            </w:r>
          </w:p>
          <w:p w14:paraId="4D99BB5C" w14:textId="367DE879" w:rsidR="00926618" w:rsidRPr="00C35211" w:rsidRDefault="00C35211" w:rsidP="00C35211">
            <w:r w:rsidRPr="00C35211">
              <w:t>Include any other relevant information about these incidents.</w:t>
            </w:r>
          </w:p>
        </w:tc>
      </w:tr>
      <w:tr w:rsidR="00926618" w14:paraId="24379916" w14:textId="77777777" w:rsidTr="002B5D2A">
        <w:tc>
          <w:tcPr>
            <w:tcW w:w="3825" w:type="dxa"/>
            <w:shd w:val="clear" w:color="auto" w:fill="FFC000"/>
          </w:tcPr>
          <w:p w14:paraId="5C0ECB1C" w14:textId="0FCF9B61" w:rsidR="00926618" w:rsidRPr="002B5D2A" w:rsidRDefault="001E215B" w:rsidP="007C3EB8">
            <w:pPr>
              <w:pStyle w:val="Heading3"/>
              <w:tabs>
                <w:tab w:val="left" w:pos="1045"/>
              </w:tabs>
              <w:spacing w:before="252"/>
              <w:ind w:left="0" w:firstLine="0"/>
              <w:rPr>
                <w:b w:val="0"/>
              </w:rPr>
            </w:pPr>
            <w:r w:rsidRPr="002B5D2A">
              <w:rPr>
                <w:b w:val="0"/>
              </w:rPr>
              <w:t xml:space="preserve">Multiple </w:t>
            </w:r>
            <w:proofErr w:type="gramStart"/>
            <w:r w:rsidRPr="002B5D2A">
              <w:rPr>
                <w:b w:val="0"/>
              </w:rPr>
              <w:t>callers</w:t>
            </w:r>
            <w:proofErr w:type="gramEnd"/>
            <w:r w:rsidR="00A951E2" w:rsidRPr="002B5D2A">
              <w:rPr>
                <w:b w:val="0"/>
              </w:rPr>
              <w:t xml:space="preserve"> </w:t>
            </w:r>
            <w:r w:rsidRPr="002B5D2A">
              <w:rPr>
                <w:b w:val="0"/>
              </w:rPr>
              <w:t>unknown adults/older young people)</w:t>
            </w:r>
          </w:p>
        </w:tc>
        <w:tc>
          <w:tcPr>
            <w:tcW w:w="5723" w:type="dxa"/>
          </w:tcPr>
          <w:p w14:paraId="767FE02C" w14:textId="77777777" w:rsidR="00CD2B5A" w:rsidRDefault="00CD2B5A" w:rsidP="00CD2B5A">
            <w:r w:rsidRPr="00CD2B5A">
              <w:t>Are there multiple unidentified individuals arriving at the child's residence or attempting to contact them?</w:t>
            </w:r>
          </w:p>
          <w:p w14:paraId="3E92E3BD" w14:textId="22C7FD95" w:rsidR="00926618" w:rsidRPr="00CD2B5A" w:rsidRDefault="00CD2B5A" w:rsidP="00CD2B5A">
            <w:r w:rsidRPr="00CD2B5A">
              <w:t>Do you have concerns that these individuals may pose an exploitation risk to the child?</w:t>
            </w:r>
          </w:p>
        </w:tc>
      </w:tr>
      <w:tr w:rsidR="00926618" w14:paraId="7B0FE0EA" w14:textId="77777777" w:rsidTr="002B5D2A">
        <w:tc>
          <w:tcPr>
            <w:tcW w:w="3825" w:type="dxa"/>
            <w:shd w:val="clear" w:color="auto" w:fill="FFC000"/>
          </w:tcPr>
          <w:p w14:paraId="03F8A927" w14:textId="304EAF1E" w:rsidR="00926618" w:rsidRPr="002B5D2A" w:rsidRDefault="001E215B" w:rsidP="007C3EB8">
            <w:pPr>
              <w:pStyle w:val="Heading3"/>
              <w:tabs>
                <w:tab w:val="left" w:pos="1093"/>
              </w:tabs>
              <w:spacing w:before="252"/>
              <w:ind w:left="0" w:right="111" w:firstLine="0"/>
              <w:rPr>
                <w:b w:val="0"/>
              </w:rPr>
            </w:pPr>
            <w:r w:rsidRPr="002B5D2A">
              <w:rPr>
                <w:b w:val="0"/>
              </w:rPr>
              <w:t>Use of a mobile phone that causes concern (e.g. multiple phones, contact from unknown / concerning people)</w:t>
            </w:r>
          </w:p>
        </w:tc>
        <w:tc>
          <w:tcPr>
            <w:tcW w:w="5723" w:type="dxa"/>
          </w:tcPr>
          <w:p w14:paraId="49B1C060" w14:textId="77777777" w:rsidR="0089011D" w:rsidRDefault="0089011D" w:rsidP="0089011D">
            <w:r w:rsidRPr="0089011D">
              <w:t>Is the child's mobile phone use potentially linked to exploitation? Are they communicating with an individual who may be of concern? Are they involved in sending or receiving explicit images? Are they receiving numerous calls or messages from unknown sources or at unusual times? Does their behavior change after using their phone, or do they leave the house immediately after? Do they have more than one phone, or does their usage suggest possible involvement in drug supply?</w:t>
            </w:r>
          </w:p>
          <w:p w14:paraId="757DED92" w14:textId="502DFF96" w:rsidR="001E215B" w:rsidRDefault="0089011D" w:rsidP="19B17761">
            <w:pPr>
              <w:spacing w:before="278"/>
            </w:pPr>
            <w:r w:rsidRPr="0089011D">
              <w:t>Remember: It is quite common for teenagers to have sole control of their mobile phones, so this alone should not be a cause for concern. Consider the relationship between the child's mobile phone use and potential exploitation.</w:t>
            </w:r>
          </w:p>
        </w:tc>
      </w:tr>
      <w:tr w:rsidR="00926618" w14:paraId="759EF409" w14:textId="77777777" w:rsidTr="002B5D2A">
        <w:tc>
          <w:tcPr>
            <w:tcW w:w="3825" w:type="dxa"/>
            <w:shd w:val="clear" w:color="auto" w:fill="FFC000"/>
          </w:tcPr>
          <w:p w14:paraId="52DBA1F1" w14:textId="77777777" w:rsidR="001E215B" w:rsidRPr="002B5D2A" w:rsidRDefault="001E215B" w:rsidP="00A9219B">
            <w:pPr>
              <w:rPr>
                <w:bCs/>
              </w:rPr>
            </w:pPr>
            <w:r w:rsidRPr="002B5D2A">
              <w:rPr>
                <w:bCs/>
              </w:rPr>
              <w:t xml:space="preserve">Expressions of despair (self-harm, overdose, eating disorder, challenging </w:t>
            </w:r>
            <w:proofErr w:type="spellStart"/>
            <w:r w:rsidRPr="002B5D2A">
              <w:rPr>
                <w:bCs/>
              </w:rPr>
              <w:t>behaviour</w:t>
            </w:r>
            <w:proofErr w:type="spellEnd"/>
            <w:r w:rsidRPr="002B5D2A">
              <w:rPr>
                <w:bCs/>
              </w:rPr>
              <w:t>, aggression, carrying weapons, other sudden change in wellbeing)</w:t>
            </w:r>
          </w:p>
          <w:p w14:paraId="2B3459FC" w14:textId="77777777" w:rsidR="00926618" w:rsidRPr="002B5D2A" w:rsidRDefault="00926618" w:rsidP="00A9219B">
            <w:pPr>
              <w:pStyle w:val="BodyText"/>
              <w:spacing w:before="278"/>
              <w:ind w:left="0" w:right="109"/>
              <w:rPr>
                <w:bCs/>
              </w:rPr>
            </w:pPr>
          </w:p>
        </w:tc>
        <w:tc>
          <w:tcPr>
            <w:tcW w:w="5723" w:type="dxa"/>
          </w:tcPr>
          <w:p w14:paraId="103466CE" w14:textId="77777777" w:rsidR="00AA48D0" w:rsidRDefault="00AA48D0" w:rsidP="00AA48D0">
            <w:r w:rsidRPr="00AA48D0">
              <w:t>Has the child shown changes in emotional wellbeing or behavior, such as self-harming, aggression, withdrawal, or overdoses? Are they carrying weapons due to feeling threatened?</w:t>
            </w:r>
          </w:p>
          <w:p w14:paraId="2C6D4CF9" w14:textId="5CC5C18D" w:rsidR="001E215B" w:rsidRPr="00AA48D0" w:rsidRDefault="00AA48D0" w:rsidP="00AA48D0">
            <w:r w:rsidRPr="00AA48D0">
              <w:t xml:space="preserve">Consider the context and triggers of the </w:t>
            </w:r>
            <w:proofErr w:type="spellStart"/>
            <w:r w:rsidR="13DA3131">
              <w:t>behaviour</w:t>
            </w:r>
            <w:proofErr w:type="spellEnd"/>
            <w:r w:rsidRPr="00AA48D0">
              <w:t xml:space="preserve"> and explore other possible non-exploitation explanations.</w:t>
            </w:r>
          </w:p>
          <w:p w14:paraId="126CDE75" w14:textId="77777777" w:rsidR="00926618" w:rsidRDefault="00926618">
            <w:pPr>
              <w:pStyle w:val="BodyText"/>
              <w:spacing w:before="278"/>
              <w:ind w:left="0" w:right="109"/>
              <w:jc w:val="both"/>
            </w:pPr>
          </w:p>
        </w:tc>
      </w:tr>
      <w:tr w:rsidR="00A9219B" w14:paraId="708116E9" w14:textId="77777777" w:rsidTr="002B5D2A">
        <w:tc>
          <w:tcPr>
            <w:tcW w:w="3825" w:type="dxa"/>
            <w:shd w:val="clear" w:color="auto" w:fill="FFC000"/>
          </w:tcPr>
          <w:p w14:paraId="34601606" w14:textId="4E6062E5" w:rsidR="00A9219B" w:rsidRPr="002B5D2A" w:rsidRDefault="00A9219B" w:rsidP="00A9219B">
            <w:pPr>
              <w:rPr>
                <w:bCs/>
              </w:rPr>
            </w:pPr>
            <w:r w:rsidRPr="002B5D2A">
              <w:rPr>
                <w:bCs/>
              </w:rPr>
              <w:t xml:space="preserve">Exclusion or unexplained absences </w:t>
            </w:r>
            <w:r w:rsidRPr="002B5D2A">
              <w:rPr>
                <w:bCs/>
              </w:rPr>
              <w:lastRenderedPageBreak/>
              <w:t>from school or not engaged in school /college/ training/work</w:t>
            </w:r>
          </w:p>
        </w:tc>
        <w:tc>
          <w:tcPr>
            <w:tcW w:w="5723" w:type="dxa"/>
          </w:tcPr>
          <w:p w14:paraId="0C474368" w14:textId="2105953B" w:rsidR="00A9219B" w:rsidRDefault="00AA48D0" w:rsidP="00AA48D0">
            <w:r w:rsidRPr="00AA48D0">
              <w:lastRenderedPageBreak/>
              <w:t xml:space="preserve">Is the child frequently absent from education, training, or </w:t>
            </w:r>
            <w:r w:rsidRPr="00AA48D0">
              <w:lastRenderedPageBreak/>
              <w:t>employment, with their whereabouts often unknown? Is the child truanting from school, with concerns about their location or the individuals they are associating with?</w:t>
            </w:r>
          </w:p>
          <w:p w14:paraId="6539ABCF" w14:textId="77777777" w:rsidR="00A9219B" w:rsidRDefault="00A9219B" w:rsidP="001E215B">
            <w:pPr>
              <w:pStyle w:val="BodyText"/>
              <w:spacing w:before="82"/>
              <w:ind w:left="0" w:right="110"/>
              <w:jc w:val="both"/>
            </w:pPr>
          </w:p>
        </w:tc>
      </w:tr>
      <w:tr w:rsidR="00926618" w14:paraId="0F15223E" w14:textId="77777777" w:rsidTr="002B5D2A">
        <w:tc>
          <w:tcPr>
            <w:tcW w:w="3825" w:type="dxa"/>
            <w:shd w:val="clear" w:color="auto" w:fill="FFC000"/>
          </w:tcPr>
          <w:p w14:paraId="377E71C8" w14:textId="267CCA96" w:rsidR="00926618" w:rsidRPr="002B5D2A" w:rsidRDefault="001E215B" w:rsidP="00B912A8">
            <w:pPr>
              <w:pStyle w:val="BodyText"/>
              <w:spacing w:before="278"/>
              <w:ind w:left="0" w:right="109"/>
              <w:jc w:val="both"/>
              <w:rPr>
                <w:bCs/>
              </w:rPr>
            </w:pPr>
            <w:r w:rsidRPr="002B5D2A">
              <w:rPr>
                <w:bCs/>
              </w:rPr>
              <w:lastRenderedPageBreak/>
              <w:t>Sexually</w:t>
            </w:r>
            <w:r w:rsidRPr="002B5D2A">
              <w:rPr>
                <w:bCs/>
                <w:spacing w:val="-12"/>
              </w:rPr>
              <w:t xml:space="preserve"> </w:t>
            </w:r>
            <w:r w:rsidRPr="002B5D2A">
              <w:rPr>
                <w:bCs/>
              </w:rPr>
              <w:t>Transmitted</w:t>
            </w:r>
            <w:r w:rsidRPr="002B5D2A">
              <w:rPr>
                <w:bCs/>
                <w:spacing w:val="-9"/>
              </w:rPr>
              <w:t xml:space="preserve"> </w:t>
            </w:r>
            <w:r w:rsidRPr="002B5D2A">
              <w:rPr>
                <w:bCs/>
              </w:rPr>
              <w:t>Infections</w:t>
            </w:r>
            <w:r w:rsidRPr="002B5D2A">
              <w:rPr>
                <w:bCs/>
                <w:spacing w:val="-10"/>
              </w:rPr>
              <w:t xml:space="preserve"> </w:t>
            </w:r>
            <w:r w:rsidRPr="002B5D2A">
              <w:rPr>
                <w:bCs/>
              </w:rPr>
              <w:t>(STIs),</w:t>
            </w:r>
            <w:r w:rsidRPr="002B5D2A">
              <w:rPr>
                <w:bCs/>
                <w:spacing w:val="-9"/>
              </w:rPr>
              <w:t xml:space="preserve"> </w:t>
            </w:r>
            <w:r w:rsidRPr="002B5D2A">
              <w:rPr>
                <w:bCs/>
              </w:rPr>
              <w:t>pregnancy/termination</w:t>
            </w:r>
            <w:r w:rsidRPr="002B5D2A">
              <w:rPr>
                <w:bCs/>
                <w:spacing w:val="-11"/>
              </w:rPr>
              <w:t xml:space="preserve"> </w:t>
            </w:r>
            <w:r w:rsidRPr="002B5D2A">
              <w:rPr>
                <w:bCs/>
              </w:rPr>
              <w:t>of</w:t>
            </w:r>
            <w:r w:rsidRPr="002B5D2A">
              <w:rPr>
                <w:bCs/>
                <w:spacing w:val="-11"/>
              </w:rPr>
              <w:t xml:space="preserve"> </w:t>
            </w:r>
            <w:r w:rsidRPr="002B5D2A">
              <w:rPr>
                <w:bCs/>
                <w:spacing w:val="-2"/>
              </w:rPr>
              <w:t>pregnancy</w:t>
            </w:r>
          </w:p>
        </w:tc>
        <w:tc>
          <w:tcPr>
            <w:tcW w:w="5723" w:type="dxa"/>
          </w:tcPr>
          <w:p w14:paraId="08DFDC5A" w14:textId="6DC9ECE2" w:rsidR="00926618" w:rsidRDefault="00B86D05" w:rsidP="00B86D05">
            <w:r w:rsidRPr="00B86D05">
              <w:t>Has the child contracted sexually transmitted infections (STIs), become pregnant, or undergone a termination, raising concern about potential links to child sexual exploitation (CSE)? If the child is accessing sexual health services for these issues, do the sexual health nurse or other health professionals have any concerns? Was the child accompanied by anyone to any of these appointments? Recurring STIs, pregnancies, or terminations should be considered as significant causes for concern.</w:t>
            </w:r>
          </w:p>
        </w:tc>
      </w:tr>
      <w:tr w:rsidR="00926618" w14:paraId="730288E1" w14:textId="77777777" w:rsidTr="002B5D2A">
        <w:tc>
          <w:tcPr>
            <w:tcW w:w="3825" w:type="dxa"/>
            <w:shd w:val="clear" w:color="auto" w:fill="FFC000"/>
          </w:tcPr>
          <w:p w14:paraId="47E35ABB" w14:textId="77777777" w:rsidR="001E215B" w:rsidRPr="002B5D2A" w:rsidRDefault="001E215B" w:rsidP="00683F62">
            <w:pPr>
              <w:pStyle w:val="Heading3"/>
              <w:tabs>
                <w:tab w:val="left" w:pos="1047"/>
              </w:tabs>
              <w:spacing w:before="252"/>
              <w:ind w:left="0" w:firstLine="0"/>
              <w:rPr>
                <w:b w:val="0"/>
              </w:rPr>
            </w:pPr>
            <w:r w:rsidRPr="002B5D2A">
              <w:rPr>
                <w:b w:val="0"/>
              </w:rPr>
              <w:t>Drug/Alcohol</w:t>
            </w:r>
            <w:r w:rsidRPr="002B5D2A">
              <w:rPr>
                <w:b w:val="0"/>
                <w:spacing w:val="-11"/>
              </w:rPr>
              <w:t xml:space="preserve"> </w:t>
            </w:r>
            <w:r w:rsidRPr="002B5D2A">
              <w:rPr>
                <w:b w:val="0"/>
                <w:spacing w:val="-2"/>
              </w:rPr>
              <w:t>misuse</w:t>
            </w:r>
          </w:p>
          <w:p w14:paraId="38CF6B2E" w14:textId="77777777" w:rsidR="00926618" w:rsidRPr="002B5D2A" w:rsidRDefault="00926618" w:rsidP="00B912A8">
            <w:pPr>
              <w:pStyle w:val="BodyText"/>
              <w:spacing w:before="278"/>
              <w:ind w:left="0" w:right="109"/>
              <w:jc w:val="both"/>
              <w:rPr>
                <w:bCs/>
              </w:rPr>
            </w:pPr>
          </w:p>
        </w:tc>
        <w:tc>
          <w:tcPr>
            <w:tcW w:w="5723" w:type="dxa"/>
          </w:tcPr>
          <w:p w14:paraId="1F08E748" w14:textId="77777777" w:rsidR="002A00C3" w:rsidRDefault="00E31BFE" w:rsidP="00E31BFE">
            <w:r w:rsidRPr="00E31BFE">
              <w:t xml:space="preserve">Are there concerns about the child's drug/alcohol use that may increase their risk of exploitation? </w:t>
            </w:r>
            <w:proofErr w:type="gramStart"/>
            <w:r w:rsidRPr="00E31BFE">
              <w:t>Is</w:t>
            </w:r>
            <w:proofErr w:type="gramEnd"/>
            <w:r w:rsidRPr="00E31BFE">
              <w:t xml:space="preserve"> their substance use more than typical teenage experimentation (not an indicator of exploitation but could increase vulnerability)? </w:t>
            </w:r>
          </w:p>
          <w:p w14:paraId="167164B0" w14:textId="696D3EA3" w:rsidR="00E31BFE" w:rsidRDefault="00E31BFE" w:rsidP="00E31BFE">
            <w:r w:rsidRPr="00E31BFE">
              <w:t>Are drugs/alcohol being given as part of grooming? Does the substance impair the child's ability to stay safe? Are there signs of dependency or increasing dependency? Could the child be accumulating debt?</w:t>
            </w:r>
          </w:p>
          <w:p w14:paraId="084FA891" w14:textId="39800236" w:rsidR="00926618" w:rsidRPr="00E31BFE" w:rsidRDefault="00E31BFE" w:rsidP="00E31BFE">
            <w:r w:rsidRPr="00E31BFE">
              <w:t>How is the child getting/funding the substances? Who is supplying them? Who is the child using them with? What is the extent and type of substance use, and its effect on the child (helpful in considering why a perpetrator might provide these substances)? Remember: This focuses on the child's substance use, not their parents' or anyone else's.</w:t>
            </w:r>
          </w:p>
        </w:tc>
      </w:tr>
      <w:tr w:rsidR="00926618" w14:paraId="7033550D" w14:textId="77777777" w:rsidTr="002B5D2A">
        <w:tc>
          <w:tcPr>
            <w:tcW w:w="3825" w:type="dxa"/>
            <w:shd w:val="clear" w:color="auto" w:fill="FFC000"/>
          </w:tcPr>
          <w:p w14:paraId="434A2782" w14:textId="198CA381" w:rsidR="00926618" w:rsidRPr="002B5D2A" w:rsidRDefault="001E215B" w:rsidP="00683F62">
            <w:pPr>
              <w:pStyle w:val="Heading3"/>
              <w:tabs>
                <w:tab w:val="left" w:pos="1046"/>
              </w:tabs>
              <w:ind w:left="0" w:right="141" w:firstLine="0"/>
              <w:rPr>
                <w:b w:val="0"/>
              </w:rPr>
            </w:pPr>
            <w:r w:rsidRPr="002B5D2A">
              <w:rPr>
                <w:b w:val="0"/>
              </w:rPr>
              <w:t>Use of the internet that causes concern (e.g. coerced to take/share indecent images; dealing drugs; selling stolen goods; use of the ‘Dark Web’)</w:t>
            </w:r>
          </w:p>
        </w:tc>
        <w:tc>
          <w:tcPr>
            <w:tcW w:w="5723" w:type="dxa"/>
          </w:tcPr>
          <w:p w14:paraId="12172737" w14:textId="35BC82C0" w:rsidR="001E215B" w:rsidRDefault="007D4637" w:rsidP="007D4637">
            <w:r w:rsidRPr="007D4637">
              <w:t>Does the child's internet use raise potential concerns regarding exploitation? Has there been a change in their internet use that is cause for concern? Are they using the internet to communicate with individuals of interest? Are they sharing or receiving explicit images? Are they arranging to meet with strangers? Are there indications that grooming may be occurring?</w:t>
            </w:r>
          </w:p>
          <w:p w14:paraId="0EDA852A" w14:textId="77777777" w:rsidR="00926618" w:rsidRDefault="00926618" w:rsidP="00B912A8">
            <w:pPr>
              <w:pStyle w:val="BodyText"/>
              <w:spacing w:before="278"/>
              <w:ind w:left="0" w:right="109"/>
              <w:jc w:val="both"/>
            </w:pPr>
          </w:p>
        </w:tc>
      </w:tr>
      <w:tr w:rsidR="00926618" w14:paraId="0F99C89E" w14:textId="77777777" w:rsidTr="002B5D2A">
        <w:tc>
          <w:tcPr>
            <w:tcW w:w="3825" w:type="dxa"/>
            <w:shd w:val="clear" w:color="auto" w:fill="FFC000"/>
          </w:tcPr>
          <w:p w14:paraId="7C52C7C9" w14:textId="237A99A1" w:rsidR="00926618" w:rsidRPr="002B5D2A" w:rsidRDefault="001E215B" w:rsidP="00B912A8">
            <w:pPr>
              <w:pStyle w:val="BodyText"/>
              <w:spacing w:before="278"/>
              <w:ind w:left="0" w:right="109"/>
              <w:jc w:val="both"/>
              <w:rPr>
                <w:bCs/>
              </w:rPr>
            </w:pPr>
            <w:r w:rsidRPr="002B5D2A">
              <w:rPr>
                <w:bCs/>
              </w:rPr>
              <w:t>Living independently and failing to respond to attempts by worker to keep in touch</w:t>
            </w:r>
          </w:p>
        </w:tc>
        <w:tc>
          <w:tcPr>
            <w:tcW w:w="5723" w:type="dxa"/>
          </w:tcPr>
          <w:p w14:paraId="711F95B1" w14:textId="7AC1BCC4" w:rsidR="001E215B" w:rsidRDefault="00735120" w:rsidP="00735120">
            <w:r w:rsidRPr="00735120">
              <w:t>For young people living independently, such as in supported accommodation, consider if their lack of response to outreach efforts indicates a change in behavior or another cause. Are they connecting with others? Is there a risk of cuckooing? This indicator raises concern that non-engagement may be due to exploitation risks.</w:t>
            </w:r>
          </w:p>
          <w:p w14:paraId="0EC751CC" w14:textId="77777777" w:rsidR="00926618" w:rsidRDefault="00926618" w:rsidP="00B912A8">
            <w:pPr>
              <w:pStyle w:val="BodyText"/>
              <w:spacing w:before="278"/>
              <w:ind w:left="0" w:right="109"/>
              <w:jc w:val="both"/>
            </w:pPr>
          </w:p>
        </w:tc>
      </w:tr>
    </w:tbl>
    <w:p w14:paraId="42A00F40" w14:textId="77777777" w:rsidR="00A24FA6" w:rsidRDefault="00A24FA6" w:rsidP="00A24FA6">
      <w:pPr>
        <w:pStyle w:val="Heading1"/>
        <w:tabs>
          <w:tab w:val="left" w:pos="678"/>
        </w:tabs>
        <w:spacing w:before="62"/>
        <w:ind w:left="720" w:firstLine="0"/>
      </w:pPr>
    </w:p>
    <w:p w14:paraId="19A70980" w14:textId="225C1BB7" w:rsidR="00981684" w:rsidRDefault="00A24FA6" w:rsidP="00173ED2">
      <w:pPr>
        <w:pStyle w:val="Heading1"/>
        <w:numPr>
          <w:ilvl w:val="0"/>
          <w:numId w:val="5"/>
        </w:numPr>
        <w:tabs>
          <w:tab w:val="left" w:pos="678"/>
        </w:tabs>
        <w:spacing w:before="62"/>
        <w:ind w:hanging="578"/>
      </w:pPr>
      <w:r>
        <w:t>Significant</w:t>
      </w:r>
      <w:r>
        <w:rPr>
          <w:spacing w:val="-14"/>
        </w:rPr>
        <w:t xml:space="preserve"> </w:t>
      </w:r>
      <w:r>
        <w:t>Risk</w:t>
      </w:r>
      <w:r>
        <w:rPr>
          <w:spacing w:val="-12"/>
        </w:rPr>
        <w:t xml:space="preserve"> </w:t>
      </w:r>
      <w:r>
        <w:rPr>
          <w:spacing w:val="-2"/>
        </w:rPr>
        <w:t>Indicators</w:t>
      </w:r>
    </w:p>
    <w:p w14:paraId="6E37BB73" w14:textId="77777777" w:rsidR="00E84D8E" w:rsidRDefault="00E84D8E" w:rsidP="00E84D8E">
      <w:r>
        <w:t xml:space="preserve">    </w:t>
      </w:r>
    </w:p>
    <w:p w14:paraId="459B71A4" w14:textId="39BBA1B7" w:rsidR="00E84D8E" w:rsidRDefault="00E84D8E" w:rsidP="00E84D8E">
      <w:r w:rsidRPr="00E84D8E">
        <w:t>These risk indicators appear in cases where children or young people face sexual or criminal exploitation.</w:t>
      </w:r>
    </w:p>
    <w:p w14:paraId="241D03D0" w14:textId="77777777" w:rsidR="00E84D8E" w:rsidRDefault="00E84D8E" w:rsidP="00E84D8E"/>
    <w:p w14:paraId="32D1C71B" w14:textId="6B1F200A" w:rsidR="00981684" w:rsidRPr="00E84D8E" w:rsidRDefault="00E84D8E" w:rsidP="00E84D8E">
      <w:r w:rsidRPr="00E84D8E">
        <w:t>To track changes in risk due to intervention or circumstance shifts, note if the indicator is current (within the past three months) or recent (three to six months ago). Clearly explain why you marked "current 3 months" or "previous 3-6 months".</w:t>
      </w:r>
    </w:p>
    <w:p w14:paraId="670D2D7F" w14:textId="77777777" w:rsidR="00A24FA6" w:rsidRDefault="00A24FA6">
      <w:pPr>
        <w:ind w:left="678" w:right="107"/>
        <w:jc w:val="both"/>
      </w:pPr>
    </w:p>
    <w:tbl>
      <w:tblPr>
        <w:tblStyle w:val="TableGrid"/>
        <w:tblW w:w="0" w:type="auto"/>
        <w:tblInd w:w="678" w:type="dxa"/>
        <w:tblLook w:val="04A0" w:firstRow="1" w:lastRow="0" w:firstColumn="1" w:lastColumn="0" w:noHBand="0" w:noVBand="1"/>
      </w:tblPr>
      <w:tblGrid>
        <w:gridCol w:w="4322"/>
        <w:gridCol w:w="5000"/>
      </w:tblGrid>
      <w:tr w:rsidR="00A24FA6" w14:paraId="09A2DEEA" w14:textId="77777777" w:rsidTr="002B5D2A">
        <w:tc>
          <w:tcPr>
            <w:tcW w:w="4438" w:type="dxa"/>
            <w:shd w:val="clear" w:color="auto" w:fill="00B0F0"/>
          </w:tcPr>
          <w:p w14:paraId="0439ACF5" w14:textId="7BC5BAD5" w:rsidR="00A24FA6" w:rsidRDefault="00A24FA6">
            <w:pPr>
              <w:ind w:right="107"/>
              <w:jc w:val="both"/>
            </w:pPr>
            <w:r>
              <w:t xml:space="preserve">Areas of concern </w:t>
            </w:r>
          </w:p>
        </w:tc>
        <w:tc>
          <w:tcPr>
            <w:tcW w:w="5110" w:type="dxa"/>
            <w:shd w:val="clear" w:color="auto" w:fill="00B0F0"/>
          </w:tcPr>
          <w:p w14:paraId="33ACDCE4" w14:textId="18F75368" w:rsidR="00A24FA6" w:rsidRDefault="00A24FA6">
            <w:pPr>
              <w:ind w:right="107"/>
              <w:jc w:val="both"/>
            </w:pPr>
            <w:r>
              <w:t xml:space="preserve">Things to think about </w:t>
            </w:r>
          </w:p>
        </w:tc>
      </w:tr>
      <w:tr w:rsidR="00A24FA6" w14:paraId="25AC46E3" w14:textId="77777777" w:rsidTr="002B5D2A">
        <w:tc>
          <w:tcPr>
            <w:tcW w:w="4438" w:type="dxa"/>
            <w:shd w:val="clear" w:color="auto" w:fill="FF0000"/>
          </w:tcPr>
          <w:p w14:paraId="484E6071" w14:textId="26DE1941" w:rsidR="00A24FA6" w:rsidRPr="002B5D2A" w:rsidRDefault="00D81B66" w:rsidP="00683F62">
            <w:pPr>
              <w:pStyle w:val="Heading3"/>
              <w:tabs>
                <w:tab w:val="left" w:pos="1104"/>
              </w:tabs>
              <w:spacing w:before="252"/>
              <w:ind w:left="0" w:right="116" w:firstLine="0"/>
              <w:rPr>
                <w:b w:val="0"/>
                <w:bCs w:val="0"/>
              </w:rPr>
            </w:pPr>
            <w:r>
              <w:rPr>
                <w:b w:val="0"/>
                <w:bCs w:val="0"/>
              </w:rPr>
              <w:t>Dis</w:t>
            </w:r>
            <w:r w:rsidR="00A24FA6" w:rsidRPr="002B5D2A">
              <w:rPr>
                <w:b w:val="0"/>
                <w:bCs w:val="0"/>
              </w:rPr>
              <w:t>closure of sexual/physical assault (which may be followed by withdrawal of allegation)</w:t>
            </w:r>
          </w:p>
        </w:tc>
        <w:tc>
          <w:tcPr>
            <w:tcW w:w="5110" w:type="dxa"/>
          </w:tcPr>
          <w:p w14:paraId="66DF5808" w14:textId="7774F1E2" w:rsidR="00CE79A7" w:rsidRDefault="00CE79A7" w:rsidP="00A92967">
            <w:pPr>
              <w:pStyle w:val="BodyText"/>
              <w:spacing w:before="252"/>
              <w:ind w:left="0" w:right="108"/>
              <w:jc w:val="both"/>
            </w:pPr>
            <w:r>
              <w:t>Remember this is about ex</w:t>
            </w:r>
            <w:r w:rsidR="003A6B09">
              <w:t xml:space="preserve">ploitation </w:t>
            </w:r>
            <w:r>
              <w:t xml:space="preserve">by an </w:t>
            </w:r>
            <w:r w:rsidR="00D81B66">
              <w:t>individual</w:t>
            </w:r>
            <w:r>
              <w:t xml:space="preserve"> </w:t>
            </w:r>
            <w:r w:rsidR="00D81B66">
              <w:t xml:space="preserve">/ </w:t>
            </w:r>
            <w:r>
              <w:t xml:space="preserve">group of exploiters. (this is not about abuse from parents/ carers) </w:t>
            </w:r>
          </w:p>
          <w:p w14:paraId="3E7A9A67" w14:textId="0DFDE3A2" w:rsidR="0080632F" w:rsidRDefault="00CE79A7" w:rsidP="00CE79A7">
            <w:pPr>
              <w:pStyle w:val="BodyText"/>
              <w:spacing w:before="252"/>
              <w:ind w:left="0" w:right="108"/>
              <w:jc w:val="both"/>
            </w:pPr>
            <w:r>
              <w:t xml:space="preserve">Any concerns that the individual or </w:t>
            </w:r>
            <w:r w:rsidR="00A24FA6">
              <w:t>group who is grooming/exploiting the child</w:t>
            </w:r>
            <w:r>
              <w:t xml:space="preserve"> </w:t>
            </w:r>
            <w:r w:rsidR="0080632F">
              <w:t xml:space="preserve">is pressuring them to </w:t>
            </w:r>
            <w:r w:rsidR="00A24FA6">
              <w:t>withdraw</w:t>
            </w:r>
            <w:r w:rsidR="0080632F">
              <w:t xml:space="preserve"> </w:t>
            </w:r>
            <w:r w:rsidR="00A24FA6">
              <w:t>the allegation</w:t>
            </w:r>
            <w:r w:rsidR="0080632F">
              <w:t xml:space="preserve">? </w:t>
            </w:r>
          </w:p>
          <w:p w14:paraId="10F09546" w14:textId="77777777" w:rsidR="0080632F" w:rsidRDefault="0080632F">
            <w:pPr>
              <w:ind w:right="107"/>
              <w:jc w:val="both"/>
            </w:pPr>
          </w:p>
          <w:p w14:paraId="3A73417C" w14:textId="2563C79B" w:rsidR="003E0E2F" w:rsidRDefault="0080632F">
            <w:pPr>
              <w:ind w:right="107"/>
              <w:jc w:val="both"/>
            </w:pPr>
            <w:r>
              <w:t>C</w:t>
            </w:r>
            <w:r w:rsidR="00DB16EE">
              <w:t xml:space="preserve">ould there be possible </w:t>
            </w:r>
            <w:r w:rsidR="00A24FA6">
              <w:t>use</w:t>
            </w:r>
            <w:r w:rsidR="00A24FA6">
              <w:rPr>
                <w:spacing w:val="-1"/>
              </w:rPr>
              <w:t xml:space="preserve"> </w:t>
            </w:r>
            <w:r w:rsidR="00A24FA6">
              <w:t xml:space="preserve">of violence in advance of exploitation </w:t>
            </w:r>
            <w:proofErr w:type="gramStart"/>
            <w:r w:rsidR="00A24FA6">
              <w:t>in order to</w:t>
            </w:r>
            <w:proofErr w:type="gramEnd"/>
            <w:r w:rsidR="00A24FA6">
              <w:t xml:space="preserve"> control the child</w:t>
            </w:r>
            <w:r w:rsidR="00DB16EE">
              <w:t xml:space="preserve">? </w:t>
            </w:r>
          </w:p>
          <w:p w14:paraId="7A8DECEE" w14:textId="77777777" w:rsidR="003E0E2F" w:rsidRDefault="003E0E2F">
            <w:pPr>
              <w:ind w:right="107"/>
              <w:jc w:val="both"/>
            </w:pPr>
          </w:p>
          <w:p w14:paraId="765CB7B6" w14:textId="3FD1ECFE" w:rsidR="00A24FA6" w:rsidRDefault="003E0E2F" w:rsidP="27A6AD76">
            <w:pPr>
              <w:spacing w:before="252"/>
              <w:ind w:right="107"/>
              <w:jc w:val="both"/>
            </w:pPr>
            <w:r>
              <w:t xml:space="preserve">Any concerns that the child/ young person may be being </w:t>
            </w:r>
            <w:r w:rsidR="00A24FA6">
              <w:t>forced to internally insert drugs inside the body to transport or hide them (‘plugging’).</w:t>
            </w:r>
          </w:p>
          <w:p w14:paraId="01D6BA0D" w14:textId="36853247" w:rsidR="00A24FA6" w:rsidRDefault="00A24FA6" w:rsidP="27A6AD76">
            <w:pPr>
              <w:spacing w:before="252"/>
              <w:ind w:right="107"/>
              <w:jc w:val="both"/>
            </w:pPr>
          </w:p>
        </w:tc>
      </w:tr>
      <w:tr w:rsidR="00A24FA6" w14:paraId="5E5B0CA2" w14:textId="77777777" w:rsidTr="002B5D2A">
        <w:tc>
          <w:tcPr>
            <w:tcW w:w="4438" w:type="dxa"/>
            <w:shd w:val="clear" w:color="auto" w:fill="FF0000"/>
          </w:tcPr>
          <w:p w14:paraId="5D2834DA" w14:textId="62BEB9DD" w:rsidR="00A24FA6" w:rsidRPr="002B5D2A" w:rsidRDefault="00A24FA6" w:rsidP="00683F62">
            <w:pPr>
              <w:pStyle w:val="Heading3"/>
              <w:tabs>
                <w:tab w:val="left" w:pos="1047"/>
              </w:tabs>
              <w:spacing w:before="1" w:line="252" w:lineRule="exact"/>
              <w:ind w:left="0" w:firstLine="0"/>
              <w:rPr>
                <w:b w:val="0"/>
                <w:bCs w:val="0"/>
              </w:rPr>
            </w:pPr>
            <w:r w:rsidRPr="002B5D2A">
              <w:rPr>
                <w:b w:val="0"/>
                <w:bCs w:val="0"/>
              </w:rPr>
              <w:t>Peers suspected/known to be being sexually or criminally exploited</w:t>
            </w:r>
          </w:p>
        </w:tc>
        <w:tc>
          <w:tcPr>
            <w:tcW w:w="5110" w:type="dxa"/>
          </w:tcPr>
          <w:p w14:paraId="67067906" w14:textId="5BD11063" w:rsidR="00A24FA6" w:rsidRDefault="006D663F" w:rsidP="006D663F">
            <w:r w:rsidRPr="006D663F">
              <w:t>Is the child interacting with peers who are suspected of being exploited sexually or involved in criminal activities? Is there any indication that the child may be at risk due to this association?</w:t>
            </w:r>
          </w:p>
          <w:p w14:paraId="6A807D7D" w14:textId="0DB3DF99" w:rsidR="00A24FA6" w:rsidRDefault="00A24FA6" w:rsidP="006D663F"/>
        </w:tc>
      </w:tr>
      <w:tr w:rsidR="00A24FA6" w14:paraId="4C9259C8" w14:textId="77777777" w:rsidTr="002B5D2A">
        <w:tc>
          <w:tcPr>
            <w:tcW w:w="4438" w:type="dxa"/>
            <w:shd w:val="clear" w:color="auto" w:fill="FF0000"/>
          </w:tcPr>
          <w:p w14:paraId="66009617" w14:textId="2F108673" w:rsidR="00A24FA6" w:rsidRPr="002B5D2A" w:rsidRDefault="00A24FA6" w:rsidP="00683F62">
            <w:pPr>
              <w:pStyle w:val="Heading3"/>
              <w:tabs>
                <w:tab w:val="left" w:pos="1047"/>
              </w:tabs>
              <w:spacing w:line="252" w:lineRule="exact"/>
              <w:ind w:left="0" w:firstLine="0"/>
              <w:rPr>
                <w:b w:val="0"/>
                <w:bCs w:val="0"/>
              </w:rPr>
            </w:pPr>
            <w:r w:rsidRPr="002B5D2A">
              <w:rPr>
                <w:b w:val="0"/>
                <w:bCs w:val="0"/>
              </w:rPr>
              <w:t>Periods of going missing overnight or longer</w:t>
            </w:r>
          </w:p>
        </w:tc>
        <w:tc>
          <w:tcPr>
            <w:tcW w:w="5110" w:type="dxa"/>
          </w:tcPr>
          <w:p w14:paraId="06FE8B30" w14:textId="77777777" w:rsidR="00995415" w:rsidRDefault="00995415" w:rsidP="00995415">
            <w:r w:rsidRPr="00995415">
              <w:t>Has the child been missing overnight or longer? If so, provide details of when and where they went or stayed, who they were with, and how often this has occurred.</w:t>
            </w:r>
          </w:p>
          <w:p w14:paraId="0A68B705" w14:textId="77777777" w:rsidR="00995415" w:rsidRDefault="00995415" w:rsidP="00995415"/>
          <w:p w14:paraId="1021944A" w14:textId="77777777" w:rsidR="00995415" w:rsidRDefault="00995415" w:rsidP="00995415">
            <w:r w:rsidRPr="00995415">
              <w:t>Include any information about whether the child has traveled outside of the BCP area or been found outside of BCP without a clear connection (consider trafficking and county lines risks).</w:t>
            </w:r>
          </w:p>
          <w:p w14:paraId="3FBC585E" w14:textId="77777777" w:rsidR="00995415" w:rsidRDefault="00995415" w:rsidP="00995415"/>
          <w:p w14:paraId="3F8AD822" w14:textId="34EE944F" w:rsidR="00A24FA6" w:rsidRPr="00995415" w:rsidRDefault="00995415" w:rsidP="00995415">
            <w:r w:rsidRPr="00995415">
              <w:t>While there are instances where a child's overnight absence is unrelated to exploitation, it should always be considered.</w:t>
            </w:r>
          </w:p>
        </w:tc>
      </w:tr>
      <w:tr w:rsidR="00A24FA6" w14:paraId="3819FA27" w14:textId="77777777" w:rsidTr="002B5D2A">
        <w:tc>
          <w:tcPr>
            <w:tcW w:w="4438" w:type="dxa"/>
            <w:shd w:val="clear" w:color="auto" w:fill="FF0000"/>
          </w:tcPr>
          <w:p w14:paraId="258B27CC" w14:textId="55CBA4F1" w:rsidR="00A24FA6" w:rsidRPr="002B5D2A" w:rsidRDefault="00A24FA6" w:rsidP="00683F62">
            <w:pPr>
              <w:pStyle w:val="Heading3"/>
              <w:tabs>
                <w:tab w:val="left" w:pos="1069"/>
              </w:tabs>
              <w:ind w:left="0" w:right="115" w:firstLine="0"/>
              <w:rPr>
                <w:b w:val="0"/>
                <w:bCs w:val="0"/>
              </w:rPr>
            </w:pPr>
            <w:r w:rsidRPr="002B5D2A">
              <w:rPr>
                <w:b w:val="0"/>
                <w:bCs w:val="0"/>
              </w:rPr>
              <w:t>Relationship/s with older or controlling individual / group (e.g. older boy/girlfriend, gang/</w:t>
            </w:r>
            <w:proofErr w:type="spellStart"/>
            <w:r w:rsidRPr="002B5D2A">
              <w:rPr>
                <w:b w:val="0"/>
                <w:bCs w:val="0"/>
              </w:rPr>
              <w:t>organised</w:t>
            </w:r>
            <w:proofErr w:type="spellEnd"/>
            <w:r w:rsidRPr="002B5D2A">
              <w:rPr>
                <w:b w:val="0"/>
                <w:bCs w:val="0"/>
              </w:rPr>
              <w:t xml:space="preserve"> crime group)</w:t>
            </w:r>
          </w:p>
        </w:tc>
        <w:tc>
          <w:tcPr>
            <w:tcW w:w="5110" w:type="dxa"/>
          </w:tcPr>
          <w:p w14:paraId="0FF6C990" w14:textId="25BBAC12" w:rsidR="00A24FA6" w:rsidRDefault="00DF2C38" w:rsidP="572A4B76">
            <w:pPr>
              <w:pStyle w:val="BodyText"/>
              <w:spacing w:before="1"/>
              <w:ind w:left="0" w:right="108"/>
              <w:jc w:val="both"/>
            </w:pPr>
            <w:r>
              <w:t>A</w:t>
            </w:r>
            <w:r w:rsidR="00D90595">
              <w:t xml:space="preserve">n </w:t>
            </w:r>
            <w:r w:rsidR="00A24FA6">
              <w:t>exploitative relationship between a perpetrator and their victim is going to involve some degree of power imbalance and potentially control, intimidation, threats, and violence</w:t>
            </w:r>
            <w:r>
              <w:t xml:space="preserve">- control. </w:t>
            </w:r>
          </w:p>
          <w:p w14:paraId="099F5EA0" w14:textId="77777777" w:rsidR="00A24FA6" w:rsidRDefault="00A24FA6" w:rsidP="00A24FA6">
            <w:pPr>
              <w:pStyle w:val="BodyText"/>
              <w:ind w:left="0"/>
            </w:pPr>
          </w:p>
          <w:p w14:paraId="6682844A" w14:textId="7F54E440" w:rsidR="00A24FA6" w:rsidRDefault="00197D65" w:rsidP="00197D65">
            <w:r w:rsidRPr="00197D65">
              <w:t xml:space="preserve">Is there an older individual associated with the child that raises concern? Are there concerns about the child's interactions with an individual or group that may exert influence over them (this could include peers or adults)? Has the child mentioned any 'debt' to others that they are now </w:t>
            </w:r>
            <w:r w:rsidRPr="00197D65">
              <w:lastRenderedPageBreak/>
              <w:t>obliged to repay?</w:t>
            </w:r>
          </w:p>
        </w:tc>
      </w:tr>
      <w:tr w:rsidR="00A24FA6" w14:paraId="091BD535" w14:textId="77777777" w:rsidTr="002B5D2A">
        <w:tc>
          <w:tcPr>
            <w:tcW w:w="4438" w:type="dxa"/>
            <w:shd w:val="clear" w:color="auto" w:fill="FF0000"/>
          </w:tcPr>
          <w:p w14:paraId="579E79E4" w14:textId="08BC0841" w:rsidR="00A24FA6" w:rsidRPr="002B5D2A" w:rsidRDefault="00A24FA6">
            <w:pPr>
              <w:ind w:right="107"/>
              <w:jc w:val="both"/>
            </w:pPr>
            <w:r w:rsidRPr="002B5D2A">
              <w:lastRenderedPageBreak/>
              <w:t>Physical abuse by controlling person / physical injury without plausible explanation</w:t>
            </w:r>
          </w:p>
        </w:tc>
        <w:tc>
          <w:tcPr>
            <w:tcW w:w="5110" w:type="dxa"/>
          </w:tcPr>
          <w:p w14:paraId="5DA37CA1" w14:textId="77777777" w:rsidR="005767E7" w:rsidRDefault="005767E7">
            <w:pPr>
              <w:ind w:right="107"/>
              <w:jc w:val="both"/>
            </w:pPr>
            <w:r>
              <w:t>Is this child b</w:t>
            </w:r>
            <w:r w:rsidR="00A24FA6">
              <w:t>eing physically abused by a controlling person</w:t>
            </w:r>
            <w:r>
              <w:t xml:space="preserve">? </w:t>
            </w:r>
          </w:p>
          <w:p w14:paraId="05459173" w14:textId="69DF89AE" w:rsidR="005767E7" w:rsidRDefault="005767E7">
            <w:pPr>
              <w:ind w:right="107"/>
              <w:jc w:val="both"/>
            </w:pPr>
            <w:r>
              <w:t xml:space="preserve">Does the child present with </w:t>
            </w:r>
            <w:r w:rsidR="00A24FA6">
              <w:t>injuries that they cannot give a plausible explanation for</w:t>
            </w:r>
            <w:r>
              <w:t xml:space="preserve">? </w:t>
            </w:r>
          </w:p>
          <w:p w14:paraId="65BEFA1E" w14:textId="77777777" w:rsidR="005767E7" w:rsidRDefault="005767E7">
            <w:pPr>
              <w:ind w:right="107"/>
              <w:jc w:val="both"/>
            </w:pPr>
          </w:p>
          <w:p w14:paraId="75B703DB" w14:textId="5789661A" w:rsidR="00A24FA6" w:rsidRDefault="00482EAF" w:rsidP="00482EAF">
            <w:pPr>
              <w:ind w:right="107"/>
              <w:jc w:val="both"/>
            </w:pPr>
            <w:r>
              <w:t xml:space="preserve">If so – this could be an indicator they are </w:t>
            </w:r>
            <w:r w:rsidR="00A24FA6">
              <w:t>being exploited</w:t>
            </w:r>
            <w:r w:rsidR="6815C066">
              <w:t>,</w:t>
            </w:r>
            <w:r w:rsidR="00A24FA6">
              <w:t xml:space="preserve"> and that physical</w:t>
            </w:r>
            <w:r w:rsidR="00A24FA6">
              <w:rPr>
                <w:spacing w:val="-1"/>
              </w:rPr>
              <w:t xml:space="preserve"> </w:t>
            </w:r>
            <w:r w:rsidR="00A24FA6">
              <w:t>violence is being used as a way of controlling or punishing them.</w:t>
            </w:r>
          </w:p>
        </w:tc>
      </w:tr>
      <w:tr w:rsidR="00A24FA6" w14:paraId="4383529D" w14:textId="77777777" w:rsidTr="002B5D2A">
        <w:tc>
          <w:tcPr>
            <w:tcW w:w="4438" w:type="dxa"/>
            <w:shd w:val="clear" w:color="auto" w:fill="FF0000"/>
          </w:tcPr>
          <w:p w14:paraId="748A4726" w14:textId="6A9EEF03" w:rsidR="00A24FA6" w:rsidRPr="002B5D2A" w:rsidRDefault="00A24FA6" w:rsidP="00191A06">
            <w:pPr>
              <w:pStyle w:val="Heading3"/>
              <w:tabs>
                <w:tab w:val="left" w:pos="1047"/>
              </w:tabs>
              <w:spacing w:line="252" w:lineRule="exact"/>
              <w:ind w:left="0" w:firstLine="0"/>
              <w:rPr>
                <w:b w:val="0"/>
                <w:bCs w:val="0"/>
              </w:rPr>
            </w:pPr>
            <w:r w:rsidRPr="002B5D2A">
              <w:rPr>
                <w:b w:val="0"/>
                <w:bCs w:val="0"/>
              </w:rPr>
              <w:t>Emotional abuse by controlling person (who may be exploiting them)</w:t>
            </w:r>
          </w:p>
        </w:tc>
        <w:tc>
          <w:tcPr>
            <w:tcW w:w="5110" w:type="dxa"/>
          </w:tcPr>
          <w:p w14:paraId="705EC120" w14:textId="07A0241C" w:rsidR="00A24FA6" w:rsidRDefault="00530239" w:rsidP="00530239">
            <w:r w:rsidRPr="00530239">
              <w:t>Assess whether an individual may be emotionally influencing the young person to control or coerce them, potentially as part of a grooming process.</w:t>
            </w:r>
          </w:p>
          <w:p w14:paraId="464AB38C" w14:textId="77777777" w:rsidR="00530239" w:rsidRPr="00530239" w:rsidRDefault="00530239" w:rsidP="00530239">
            <w:r w:rsidRPr="00530239">
              <w:t>Document any signs or evidence of emotional influence, such as humiliating, embarrassing, constant criticism, exclusion, unreasonable jealousy, emotional manipulation, dominating behavior, withdrawal of affection, social isolation, or threats to harm individuals important to the child to elicit conformity.</w:t>
            </w:r>
          </w:p>
          <w:p w14:paraId="77D8640E" w14:textId="7132D60D" w:rsidR="00A24FA6" w:rsidRDefault="00A24FA6" w:rsidP="00B912A8">
            <w:pPr>
              <w:ind w:right="107"/>
              <w:jc w:val="both"/>
            </w:pPr>
          </w:p>
        </w:tc>
      </w:tr>
      <w:tr w:rsidR="00A24FA6" w14:paraId="39450FC1" w14:textId="77777777" w:rsidTr="002B5D2A">
        <w:tc>
          <w:tcPr>
            <w:tcW w:w="4438" w:type="dxa"/>
            <w:shd w:val="clear" w:color="auto" w:fill="FF0000"/>
          </w:tcPr>
          <w:p w14:paraId="20052FAC" w14:textId="47F9AE94" w:rsidR="00A24FA6" w:rsidRPr="002B5D2A" w:rsidRDefault="00A24FA6" w:rsidP="004667F8">
            <w:pPr>
              <w:pStyle w:val="Heading3"/>
              <w:tabs>
                <w:tab w:val="left" w:pos="1045"/>
              </w:tabs>
              <w:ind w:left="0" w:right="106" w:firstLine="0"/>
              <w:rPr>
                <w:b w:val="0"/>
                <w:bCs w:val="0"/>
              </w:rPr>
            </w:pPr>
            <w:r w:rsidRPr="002B5D2A">
              <w:rPr>
                <w:b w:val="0"/>
                <w:bCs w:val="0"/>
              </w:rPr>
              <w:t>Entering/leaving vehicles driven by unknown people (not taking and driving away i.e. car theft)</w:t>
            </w:r>
          </w:p>
        </w:tc>
        <w:tc>
          <w:tcPr>
            <w:tcW w:w="5110" w:type="dxa"/>
          </w:tcPr>
          <w:p w14:paraId="4BC866DE" w14:textId="3FDC7CCD" w:rsidR="00A24FA6" w:rsidRDefault="008E6939" w:rsidP="008E6939">
            <w:r w:rsidRPr="008E6939">
              <w:t>Has the child been seen getting in or out of vehicles driven by unknown individuals? If yes, provide the dates, times, number of occurrences, and descriptions of the car or individuals.</w:t>
            </w:r>
          </w:p>
          <w:p w14:paraId="02029CC6" w14:textId="77777777" w:rsidR="00A24FA6" w:rsidRDefault="00A24FA6" w:rsidP="00B912A8">
            <w:pPr>
              <w:ind w:right="107"/>
              <w:jc w:val="both"/>
            </w:pPr>
          </w:p>
        </w:tc>
      </w:tr>
      <w:tr w:rsidR="00A24FA6" w14:paraId="6EE458B0" w14:textId="77777777" w:rsidTr="002B5D2A">
        <w:tc>
          <w:tcPr>
            <w:tcW w:w="4438" w:type="dxa"/>
            <w:shd w:val="clear" w:color="auto" w:fill="FF0000"/>
          </w:tcPr>
          <w:p w14:paraId="297A1EF5" w14:textId="555E60C5" w:rsidR="00A24FA6" w:rsidRPr="002B5D2A" w:rsidRDefault="00A24FA6" w:rsidP="004667F8">
            <w:pPr>
              <w:pStyle w:val="Heading3"/>
              <w:tabs>
                <w:tab w:val="left" w:pos="1047"/>
              </w:tabs>
              <w:spacing w:line="252" w:lineRule="exact"/>
              <w:ind w:left="0" w:firstLine="0"/>
              <w:rPr>
                <w:b w:val="0"/>
                <w:bCs w:val="0"/>
              </w:rPr>
            </w:pPr>
            <w:r w:rsidRPr="002B5D2A">
              <w:rPr>
                <w:b w:val="0"/>
                <w:bCs w:val="0"/>
              </w:rPr>
              <w:t>Unexplained amounts of money, expensive clothing, or other items</w:t>
            </w:r>
          </w:p>
        </w:tc>
        <w:tc>
          <w:tcPr>
            <w:tcW w:w="5110" w:type="dxa"/>
          </w:tcPr>
          <w:p w14:paraId="159A1A05" w14:textId="0289E5E8" w:rsidR="00A24FA6" w:rsidRDefault="00A24FA6" w:rsidP="572A4B76">
            <w:pPr>
              <w:pStyle w:val="BodyText"/>
              <w:ind w:left="0" w:right="108"/>
              <w:jc w:val="both"/>
            </w:pPr>
            <w:r>
              <w:t>Has</w:t>
            </w:r>
            <w:r>
              <w:rPr>
                <w:spacing w:val="-11"/>
              </w:rPr>
              <w:t xml:space="preserve"> </w:t>
            </w:r>
            <w:r>
              <w:t>the</w:t>
            </w:r>
            <w:r>
              <w:rPr>
                <w:spacing w:val="-14"/>
              </w:rPr>
              <w:t xml:space="preserve"> </w:t>
            </w:r>
            <w:r>
              <w:t>child</w:t>
            </w:r>
            <w:r>
              <w:rPr>
                <w:spacing w:val="-11"/>
              </w:rPr>
              <w:t xml:space="preserve"> </w:t>
            </w:r>
            <w:r>
              <w:t>been</w:t>
            </w:r>
            <w:r>
              <w:rPr>
                <w:spacing w:val="-12"/>
              </w:rPr>
              <w:t xml:space="preserve"> </w:t>
            </w:r>
            <w:r>
              <w:t>observed</w:t>
            </w:r>
            <w:r>
              <w:rPr>
                <w:spacing w:val="-10"/>
              </w:rPr>
              <w:t xml:space="preserve"> </w:t>
            </w:r>
            <w:r>
              <w:t>with</w:t>
            </w:r>
            <w:r>
              <w:rPr>
                <w:spacing w:val="-13"/>
              </w:rPr>
              <w:t xml:space="preserve"> </w:t>
            </w:r>
            <w:r>
              <w:t>money,</w:t>
            </w:r>
            <w:r>
              <w:rPr>
                <w:spacing w:val="-10"/>
              </w:rPr>
              <w:t xml:space="preserve"> </w:t>
            </w:r>
            <w:r>
              <w:t>clothing,</w:t>
            </w:r>
            <w:r>
              <w:rPr>
                <w:spacing w:val="-12"/>
              </w:rPr>
              <w:t xml:space="preserve"> </w:t>
            </w:r>
            <w:r>
              <w:t>mobile</w:t>
            </w:r>
            <w:r>
              <w:rPr>
                <w:spacing w:val="-14"/>
              </w:rPr>
              <w:t xml:space="preserve"> </w:t>
            </w:r>
            <w:r>
              <w:t>phones</w:t>
            </w:r>
            <w:r>
              <w:rPr>
                <w:spacing w:val="-11"/>
              </w:rPr>
              <w:t xml:space="preserve"> </w:t>
            </w:r>
            <w:r>
              <w:t>or</w:t>
            </w:r>
            <w:r>
              <w:rPr>
                <w:spacing w:val="-13"/>
              </w:rPr>
              <w:t xml:space="preserve"> </w:t>
            </w:r>
            <w:r>
              <w:t>any</w:t>
            </w:r>
            <w:r>
              <w:rPr>
                <w:spacing w:val="-11"/>
              </w:rPr>
              <w:t xml:space="preserve"> </w:t>
            </w:r>
            <w:r>
              <w:t xml:space="preserve">other significant items that they cannot account for or give a plausible explanation </w:t>
            </w:r>
            <w:r w:rsidR="00815B05">
              <w:t xml:space="preserve">for? Or are reports gifts? Could these items be </w:t>
            </w:r>
            <w:r>
              <w:t>provided</w:t>
            </w:r>
            <w:r>
              <w:rPr>
                <w:spacing w:val="-3"/>
              </w:rPr>
              <w:t xml:space="preserve"> </w:t>
            </w:r>
            <w:r>
              <w:t>as</w:t>
            </w:r>
            <w:r>
              <w:rPr>
                <w:spacing w:val="-2"/>
              </w:rPr>
              <w:t xml:space="preserve"> </w:t>
            </w:r>
            <w:r>
              <w:t>part</w:t>
            </w:r>
            <w:r>
              <w:rPr>
                <w:spacing w:val="-1"/>
              </w:rPr>
              <w:t xml:space="preserve"> </w:t>
            </w:r>
            <w:r>
              <w:t>of</w:t>
            </w:r>
            <w:r>
              <w:rPr>
                <w:spacing w:val="-2"/>
              </w:rPr>
              <w:t xml:space="preserve"> </w:t>
            </w:r>
            <w:r>
              <w:t>an</w:t>
            </w:r>
            <w:r>
              <w:rPr>
                <w:spacing w:val="-3"/>
              </w:rPr>
              <w:t xml:space="preserve"> </w:t>
            </w:r>
            <w:r>
              <w:t>exploitation</w:t>
            </w:r>
            <w:r>
              <w:rPr>
                <w:spacing w:val="-3"/>
              </w:rPr>
              <w:t xml:space="preserve"> </w:t>
            </w:r>
            <w:r>
              <w:t>or grooming process?</w:t>
            </w:r>
          </w:p>
          <w:p w14:paraId="4D025E31" w14:textId="77777777" w:rsidR="00A24FA6" w:rsidRDefault="00A24FA6" w:rsidP="00B912A8">
            <w:pPr>
              <w:ind w:right="107"/>
              <w:jc w:val="both"/>
            </w:pPr>
          </w:p>
        </w:tc>
      </w:tr>
      <w:tr w:rsidR="00A24FA6" w14:paraId="6D59FB0E" w14:textId="77777777" w:rsidTr="002B5D2A">
        <w:tc>
          <w:tcPr>
            <w:tcW w:w="4438" w:type="dxa"/>
            <w:shd w:val="clear" w:color="auto" w:fill="FF0000"/>
          </w:tcPr>
          <w:p w14:paraId="38CEC2F9" w14:textId="1904455E" w:rsidR="00A24FA6" w:rsidRPr="002B5D2A" w:rsidRDefault="00A24FA6" w:rsidP="004667F8">
            <w:pPr>
              <w:pStyle w:val="Heading3"/>
              <w:tabs>
                <w:tab w:val="left" w:pos="1097"/>
              </w:tabs>
              <w:ind w:left="0" w:right="112" w:firstLine="0"/>
              <w:rPr>
                <w:b w:val="0"/>
                <w:bCs w:val="0"/>
              </w:rPr>
            </w:pPr>
            <w:r w:rsidRPr="002B5D2A">
              <w:rPr>
                <w:b w:val="0"/>
                <w:bCs w:val="0"/>
              </w:rPr>
              <w:t>Frequenting areas known for sexual/criminal exploitation/associated with county lines (e.g. “trap houses”)</w:t>
            </w:r>
          </w:p>
        </w:tc>
        <w:tc>
          <w:tcPr>
            <w:tcW w:w="5110" w:type="dxa"/>
          </w:tcPr>
          <w:p w14:paraId="7490698D" w14:textId="2E00CAD0" w:rsidR="00A24FA6" w:rsidRDefault="00A24FA6" w:rsidP="572A4B76">
            <w:pPr>
              <w:pStyle w:val="BodyText"/>
              <w:spacing w:before="1"/>
              <w:ind w:left="0" w:right="109"/>
              <w:jc w:val="both"/>
            </w:pPr>
            <w:r>
              <w:t xml:space="preserve">Is the child </w:t>
            </w:r>
            <w:r w:rsidR="00756E67">
              <w:t xml:space="preserve">going to </w:t>
            </w:r>
            <w:proofErr w:type="spellStart"/>
            <w:r w:rsidR="00756E67">
              <w:t>known</w:t>
            </w:r>
            <w:proofErr w:type="spellEnd"/>
            <w:r w:rsidR="00756E67">
              <w:t xml:space="preserve"> hotspots of concern? </w:t>
            </w:r>
            <w:r>
              <w:t>Consider locations/addresses/properties (sometimes abandoned) linked to exploitation concerns.</w:t>
            </w:r>
          </w:p>
          <w:p w14:paraId="632E345E" w14:textId="4F2B28D9" w:rsidR="00A24FA6" w:rsidRDefault="00A24FA6" w:rsidP="572A4B76">
            <w:pPr>
              <w:pStyle w:val="BodyText"/>
              <w:spacing w:before="252"/>
              <w:ind w:left="0" w:right="105"/>
              <w:jc w:val="both"/>
            </w:pPr>
            <w:r>
              <w:t>The terms ‘trap house’ and ‘bando’ are sometimes used to refer to addresses used as a base for</w:t>
            </w:r>
            <w:r>
              <w:rPr>
                <w:spacing w:val="-16"/>
              </w:rPr>
              <w:t xml:space="preserve"> </w:t>
            </w:r>
            <w:r>
              <w:t>drug</w:t>
            </w:r>
            <w:r>
              <w:rPr>
                <w:spacing w:val="-15"/>
              </w:rPr>
              <w:t xml:space="preserve"> </w:t>
            </w:r>
            <w:r>
              <w:t>supply.</w:t>
            </w:r>
            <w:r>
              <w:rPr>
                <w:spacing w:val="-15"/>
              </w:rPr>
              <w:t xml:space="preserve"> </w:t>
            </w:r>
            <w:proofErr w:type="gramStart"/>
            <w:r>
              <w:t>These  ca</w:t>
            </w:r>
            <w:r>
              <w:rPr>
                <w:spacing w:val="-15"/>
              </w:rPr>
              <w:t>n</w:t>
            </w:r>
            <w:proofErr w:type="gramEnd"/>
            <w:r>
              <w:t xml:space="preserve"> als</w:t>
            </w:r>
            <w:r>
              <w:rPr>
                <w:spacing w:val="-15"/>
              </w:rPr>
              <w:t>o</w:t>
            </w:r>
            <w:r>
              <w:t xml:space="preserve"> refe</w:t>
            </w:r>
            <w:r>
              <w:rPr>
                <w:spacing w:val="-16"/>
              </w:rPr>
              <w:t>r</w:t>
            </w:r>
            <w:r>
              <w:t xml:space="preserve"> t</w:t>
            </w:r>
            <w:r>
              <w:rPr>
                <w:spacing w:val="-15"/>
              </w:rPr>
              <w:t>o</w:t>
            </w:r>
            <w:r>
              <w:t xml:space="preserve"> othe</w:t>
            </w:r>
            <w:r>
              <w:rPr>
                <w:spacing w:val="-15"/>
              </w:rPr>
              <w:t>r</w:t>
            </w:r>
            <w:r>
              <w:t xml:space="preserve"> location</w:t>
            </w:r>
            <w:r>
              <w:rPr>
                <w:spacing w:val="-16"/>
              </w:rPr>
              <w:t>s</w:t>
            </w:r>
            <w:r>
              <w:t xml:space="preserve"> includin</w:t>
            </w:r>
            <w:r>
              <w:rPr>
                <w:spacing w:val="-15"/>
              </w:rPr>
              <w:t>g</w:t>
            </w:r>
            <w:r>
              <w:t xml:space="preserve"> B&amp;B’s</w:t>
            </w:r>
            <w:r>
              <w:rPr>
                <w:spacing w:val="-15"/>
              </w:rPr>
              <w:t>,</w:t>
            </w:r>
            <w:r>
              <w:t xml:space="preserve"> hotels</w:t>
            </w:r>
            <w:r>
              <w:rPr>
                <w:spacing w:val="-15"/>
              </w:rPr>
              <w:t>,</w:t>
            </w:r>
            <w:r>
              <w:t xml:space="preserve"> park</w:t>
            </w:r>
            <w:r>
              <w:rPr>
                <w:spacing w:val="-13"/>
              </w:rPr>
              <w:t>s</w:t>
            </w:r>
            <w:r>
              <w:t xml:space="preserve"> </w:t>
            </w:r>
            <w:proofErr w:type="spellStart"/>
            <w:r>
              <w:t>etc</w:t>
            </w:r>
            <w:proofErr w:type="spellEnd"/>
            <w:r>
              <w:t xml:space="preserve"> which may be linked to exploitation concerns.</w:t>
            </w:r>
          </w:p>
          <w:p w14:paraId="6F1AAC89" w14:textId="77777777" w:rsidR="00A24FA6" w:rsidRDefault="00A24FA6" w:rsidP="00B912A8">
            <w:pPr>
              <w:ind w:right="107"/>
              <w:jc w:val="both"/>
            </w:pPr>
          </w:p>
        </w:tc>
      </w:tr>
      <w:tr w:rsidR="00A24FA6" w14:paraId="35CE6F35" w14:textId="77777777" w:rsidTr="002B5D2A">
        <w:tc>
          <w:tcPr>
            <w:tcW w:w="4438" w:type="dxa"/>
            <w:shd w:val="clear" w:color="auto" w:fill="FF0000"/>
          </w:tcPr>
          <w:p w14:paraId="30012885" w14:textId="0180A4EA" w:rsidR="00A24FA6" w:rsidRPr="002B5D2A" w:rsidRDefault="00A24FA6" w:rsidP="004667F8">
            <w:pPr>
              <w:pStyle w:val="Heading3"/>
              <w:tabs>
                <w:tab w:val="left" w:pos="1159"/>
              </w:tabs>
              <w:ind w:left="0" w:right="112" w:firstLine="0"/>
              <w:rPr>
                <w:b w:val="0"/>
                <w:bCs w:val="0"/>
              </w:rPr>
            </w:pPr>
            <w:r w:rsidRPr="002B5D2A">
              <w:rPr>
                <w:b w:val="0"/>
                <w:bCs w:val="0"/>
              </w:rPr>
              <w:t>Travelling/located out of area without plausible explanation/known link; arrested out of area (especially for drug related offences)</w:t>
            </w:r>
          </w:p>
        </w:tc>
        <w:tc>
          <w:tcPr>
            <w:tcW w:w="5110" w:type="dxa"/>
          </w:tcPr>
          <w:p w14:paraId="44317C5F" w14:textId="1CE0A2B7" w:rsidR="00A24FA6" w:rsidRDefault="00566B84" w:rsidP="00566B84">
            <w:r w:rsidRPr="00566B84">
              <w:t>This could indicate a child's involvement in county lines, where drugs are transported to other areas and managed through a dedicated phone line. Children or vulnerable adults might be used to move or store drugs or money, or sent to sell drugs, often in poor conditions.</w:t>
            </w:r>
          </w:p>
          <w:p w14:paraId="377C4777" w14:textId="77777777" w:rsidR="00A24FA6" w:rsidRDefault="00A24FA6" w:rsidP="00B912A8">
            <w:pPr>
              <w:ind w:right="107"/>
              <w:jc w:val="both"/>
            </w:pPr>
          </w:p>
        </w:tc>
      </w:tr>
      <w:tr w:rsidR="00A24FA6" w14:paraId="4930408D" w14:textId="77777777" w:rsidTr="002B5D2A">
        <w:tc>
          <w:tcPr>
            <w:tcW w:w="4438" w:type="dxa"/>
            <w:shd w:val="clear" w:color="auto" w:fill="FF0000"/>
          </w:tcPr>
          <w:p w14:paraId="1B3588DD" w14:textId="77777777" w:rsidR="00A9219B" w:rsidRPr="002B5D2A" w:rsidRDefault="00A9219B" w:rsidP="00A9219B">
            <w:pPr>
              <w:pStyle w:val="Heading3"/>
              <w:tabs>
                <w:tab w:val="left" w:pos="1198"/>
              </w:tabs>
              <w:ind w:left="0" w:right="114" w:firstLine="0"/>
              <w:rPr>
                <w:b w:val="0"/>
                <w:bCs w:val="0"/>
              </w:rPr>
            </w:pPr>
          </w:p>
          <w:p w14:paraId="4B8D08F6" w14:textId="342C1BDC" w:rsidR="00A24FA6" w:rsidRPr="002B5D2A" w:rsidRDefault="00A24FA6" w:rsidP="00A9219B">
            <w:pPr>
              <w:pStyle w:val="Heading3"/>
              <w:tabs>
                <w:tab w:val="left" w:pos="1198"/>
              </w:tabs>
              <w:ind w:left="0" w:right="114" w:firstLine="0"/>
              <w:rPr>
                <w:b w:val="0"/>
                <w:bCs w:val="0"/>
              </w:rPr>
            </w:pPr>
            <w:r w:rsidRPr="002B5D2A">
              <w:rPr>
                <w:b w:val="0"/>
                <w:bCs w:val="0"/>
              </w:rPr>
              <w:t xml:space="preserve">Child found with large quantities of Class A/B drugs or suspected of/involved in movement and selling of drugs (in any </w:t>
            </w:r>
            <w:r w:rsidRPr="002B5D2A">
              <w:rPr>
                <w:b w:val="0"/>
                <w:bCs w:val="0"/>
              </w:rPr>
              <w:lastRenderedPageBreak/>
              <w:t>quantity)</w:t>
            </w:r>
          </w:p>
        </w:tc>
        <w:tc>
          <w:tcPr>
            <w:tcW w:w="5110" w:type="dxa"/>
          </w:tcPr>
          <w:p w14:paraId="5618FC12" w14:textId="3D62B1E9" w:rsidR="00A24FA6" w:rsidRDefault="0024033A" w:rsidP="0024033A">
            <w:r w:rsidRPr="0024033A">
              <w:lastRenderedPageBreak/>
              <w:t xml:space="preserve">This suggests the child may be involved in significant drug supply activities and potentially exploited by others. It is important to consider who led the child into this high-risk situation and </w:t>
            </w:r>
            <w:r w:rsidRPr="0024033A">
              <w:lastRenderedPageBreak/>
              <w:t>who benefits from their involvement, as the child often gains little and may not fully understand the risks.</w:t>
            </w:r>
          </w:p>
          <w:p w14:paraId="7C9DB4DB" w14:textId="77777777" w:rsidR="00A24FA6" w:rsidRDefault="00A24FA6" w:rsidP="00B912A8">
            <w:pPr>
              <w:ind w:right="107"/>
              <w:jc w:val="both"/>
            </w:pPr>
          </w:p>
        </w:tc>
      </w:tr>
      <w:tr w:rsidR="00A24FA6" w14:paraId="5BD9C73B" w14:textId="77777777" w:rsidTr="002B5D2A">
        <w:tc>
          <w:tcPr>
            <w:tcW w:w="4438" w:type="dxa"/>
            <w:shd w:val="clear" w:color="auto" w:fill="FF0000"/>
          </w:tcPr>
          <w:p w14:paraId="5756BEE5" w14:textId="1366168B" w:rsidR="00A24FA6" w:rsidRPr="002B5D2A" w:rsidRDefault="00A24FA6" w:rsidP="008757C2">
            <w:pPr>
              <w:pStyle w:val="Heading3"/>
              <w:tabs>
                <w:tab w:val="left" w:pos="1196"/>
              </w:tabs>
              <w:spacing w:before="1"/>
              <w:ind w:left="0" w:right="112" w:firstLine="0"/>
              <w:jc w:val="left"/>
              <w:rPr>
                <w:b w:val="0"/>
                <w:bCs w:val="0"/>
              </w:rPr>
            </w:pPr>
            <w:r w:rsidRPr="002B5D2A">
              <w:rPr>
                <w:b w:val="0"/>
                <w:bCs w:val="0"/>
              </w:rPr>
              <w:lastRenderedPageBreak/>
              <w:t>Child involved in robberies/thefts</w:t>
            </w:r>
            <w:r w:rsidR="008757C2">
              <w:rPr>
                <w:b w:val="0"/>
                <w:bCs w:val="0"/>
              </w:rPr>
              <w:t xml:space="preserve"> or </w:t>
            </w:r>
            <w:r w:rsidRPr="002B5D2A">
              <w:rPr>
                <w:b w:val="0"/>
                <w:bCs w:val="0"/>
              </w:rPr>
              <w:t>movement of drugs with no or limited signs of personal gain</w:t>
            </w:r>
          </w:p>
        </w:tc>
        <w:tc>
          <w:tcPr>
            <w:tcW w:w="5110" w:type="dxa"/>
          </w:tcPr>
          <w:p w14:paraId="6B1A6698" w14:textId="7B2E4FE4" w:rsidR="00A24FA6" w:rsidRDefault="00057D3E" w:rsidP="00057D3E">
            <w:r w:rsidRPr="00057D3E">
              <w:t>This may indicate that the child is becoming involved in criminal activities, either as a form of testing, to repay debts, or for someone else's benefit.</w:t>
            </w:r>
          </w:p>
          <w:p w14:paraId="35E63707" w14:textId="77777777" w:rsidR="00A24FA6" w:rsidRDefault="00A24FA6" w:rsidP="00A24FA6">
            <w:pPr>
              <w:pStyle w:val="BodyText"/>
              <w:ind w:right="106"/>
              <w:jc w:val="both"/>
            </w:pPr>
          </w:p>
        </w:tc>
      </w:tr>
      <w:tr w:rsidR="00A24FA6" w14:paraId="2DFE2A49" w14:textId="77777777" w:rsidTr="002B5D2A">
        <w:tc>
          <w:tcPr>
            <w:tcW w:w="4438" w:type="dxa"/>
            <w:shd w:val="clear" w:color="auto" w:fill="FF0000"/>
          </w:tcPr>
          <w:p w14:paraId="46C85E62" w14:textId="5511DA4A" w:rsidR="00A24FA6" w:rsidRPr="002B5D2A" w:rsidRDefault="00A24FA6" w:rsidP="00A9219B">
            <w:pPr>
              <w:pStyle w:val="Heading3"/>
              <w:tabs>
                <w:tab w:val="left" w:pos="1169"/>
              </w:tabs>
              <w:spacing w:before="253" w:line="252" w:lineRule="exact"/>
              <w:ind w:left="0" w:firstLine="0"/>
              <w:rPr>
                <w:b w:val="0"/>
                <w:bCs w:val="0"/>
              </w:rPr>
            </w:pPr>
            <w:r w:rsidRPr="002B5D2A">
              <w:rPr>
                <w:b w:val="0"/>
                <w:bCs w:val="0"/>
              </w:rPr>
              <w:t>Child has a drug debt (and they are likely to be at risk if unpaid)</w:t>
            </w:r>
          </w:p>
        </w:tc>
        <w:tc>
          <w:tcPr>
            <w:tcW w:w="5110" w:type="dxa"/>
          </w:tcPr>
          <w:p w14:paraId="0FD9B4EA" w14:textId="7BA5CB73" w:rsidR="00A24FA6" w:rsidRDefault="00057D3E" w:rsidP="00057D3E">
            <w:r w:rsidRPr="00057D3E">
              <w:t>If a child has a drug debt or recurring debts that they cannot pay, they might be required to transport drugs over longer distances or in larger quantities. This could also lead to committing thefts or robberies, including stealing from their family, to fund the payments. Confiscating drugs or cash from a child may increase their risk, so planning around their personal safety is necessary. Indicate the amount of debt if it is known.</w:t>
            </w:r>
          </w:p>
        </w:tc>
      </w:tr>
    </w:tbl>
    <w:p w14:paraId="6C8F8302" w14:textId="77777777" w:rsidR="00A24FA6" w:rsidRDefault="00A24FA6">
      <w:pPr>
        <w:ind w:left="678" w:right="107"/>
        <w:jc w:val="both"/>
      </w:pPr>
    </w:p>
    <w:p w14:paraId="12F77395" w14:textId="4338F111" w:rsidR="7A885AFE" w:rsidRDefault="7A885AFE" w:rsidP="7A885AFE">
      <w:pPr>
        <w:ind w:left="678" w:right="107"/>
        <w:jc w:val="both"/>
      </w:pPr>
    </w:p>
    <w:p w14:paraId="61FE3C2B" w14:textId="561D164F" w:rsidR="7A885AFE" w:rsidRDefault="7A885AFE" w:rsidP="7A885AFE">
      <w:pPr>
        <w:ind w:left="678" w:right="107"/>
        <w:jc w:val="both"/>
      </w:pPr>
    </w:p>
    <w:p w14:paraId="64D08B3B" w14:textId="13998416" w:rsidR="7A885AFE" w:rsidRDefault="7A885AFE" w:rsidP="7A885AFE">
      <w:pPr>
        <w:ind w:left="678" w:right="107"/>
        <w:jc w:val="both"/>
      </w:pPr>
    </w:p>
    <w:p w14:paraId="4F975DB2" w14:textId="57F58FD4" w:rsidR="00981684" w:rsidRDefault="009A2F0E" w:rsidP="00A24FA6">
      <w:pPr>
        <w:pStyle w:val="Heading2"/>
        <w:numPr>
          <w:ilvl w:val="0"/>
          <w:numId w:val="5"/>
        </w:numPr>
      </w:pPr>
      <w:r>
        <w:t>Child/parent’s</w:t>
      </w:r>
      <w:r>
        <w:rPr>
          <w:spacing w:val="-8"/>
        </w:rPr>
        <w:t xml:space="preserve"> </w:t>
      </w:r>
      <w:r>
        <w:t>view</w:t>
      </w:r>
      <w:r>
        <w:rPr>
          <w:spacing w:val="-8"/>
        </w:rPr>
        <w:t xml:space="preserve"> </w:t>
      </w:r>
      <w:r>
        <w:t>of</w:t>
      </w:r>
      <w:r>
        <w:rPr>
          <w:spacing w:val="-7"/>
        </w:rPr>
        <w:t xml:space="preserve"> </w:t>
      </w:r>
      <w:r>
        <w:rPr>
          <w:spacing w:val="-2"/>
        </w:rPr>
        <w:t>risks/safety</w:t>
      </w:r>
    </w:p>
    <w:p w14:paraId="7CF245FC" w14:textId="25E6E028" w:rsidR="00981684" w:rsidRDefault="00E65B65">
      <w:pPr>
        <w:pStyle w:val="BodyText"/>
        <w:spacing w:before="255"/>
        <w:ind w:right="109"/>
        <w:jc w:val="both"/>
      </w:pPr>
      <w:r>
        <w:t xml:space="preserve">Gaining the child and parents’ views are critical to </w:t>
      </w:r>
      <w:r w:rsidR="00C74641">
        <w:t xml:space="preserve">assessing </w:t>
      </w:r>
      <w:r w:rsidR="002C2F10">
        <w:t>the level o</w:t>
      </w:r>
      <w:r w:rsidR="00E54579">
        <w:t xml:space="preserve">f </w:t>
      </w:r>
      <w:r w:rsidR="005554F8">
        <w:t xml:space="preserve">risk </w:t>
      </w:r>
      <w:r w:rsidR="000D1302">
        <w:t>and protective</w:t>
      </w:r>
      <w:r w:rsidR="005554F8">
        <w:t xml:space="preserve"> factors. Thinks about</w:t>
      </w:r>
      <w:r w:rsidR="00971390">
        <w:t xml:space="preserve">: </w:t>
      </w:r>
    </w:p>
    <w:p w14:paraId="7573C9F5" w14:textId="77777777" w:rsidR="00981684" w:rsidRDefault="009A2F0E">
      <w:pPr>
        <w:pStyle w:val="ListParagraph"/>
        <w:numPr>
          <w:ilvl w:val="0"/>
          <w:numId w:val="2"/>
        </w:numPr>
        <w:tabs>
          <w:tab w:val="left" w:pos="1398"/>
        </w:tabs>
        <w:spacing w:before="252" w:line="269" w:lineRule="exact"/>
        <w:jc w:val="left"/>
      </w:pPr>
      <w:r>
        <w:t>Does</w:t>
      </w:r>
      <w:r>
        <w:rPr>
          <w:spacing w:val="-6"/>
        </w:rPr>
        <w:t xml:space="preserve"> </w:t>
      </w:r>
      <w:r>
        <w:t>the</w:t>
      </w:r>
      <w:r>
        <w:rPr>
          <w:spacing w:val="-9"/>
        </w:rPr>
        <w:t xml:space="preserve"> </w:t>
      </w:r>
      <w:r>
        <w:t>child/parent</w:t>
      </w:r>
      <w:r>
        <w:rPr>
          <w:spacing w:val="-7"/>
        </w:rPr>
        <w:t xml:space="preserve"> </w:t>
      </w:r>
      <w:r>
        <w:t>recognise</w:t>
      </w:r>
      <w:r>
        <w:rPr>
          <w:spacing w:val="-7"/>
        </w:rPr>
        <w:t xml:space="preserve"> </w:t>
      </w:r>
      <w:r>
        <w:t>the</w:t>
      </w:r>
      <w:r>
        <w:rPr>
          <w:spacing w:val="-6"/>
        </w:rPr>
        <w:t xml:space="preserve"> </w:t>
      </w:r>
      <w:r>
        <w:t>exploitation</w:t>
      </w:r>
      <w:r>
        <w:rPr>
          <w:spacing w:val="-8"/>
        </w:rPr>
        <w:t xml:space="preserve"> </w:t>
      </w:r>
      <w:r>
        <w:rPr>
          <w:spacing w:val="-2"/>
        </w:rPr>
        <w:t>risks/concerns?</w:t>
      </w:r>
    </w:p>
    <w:p w14:paraId="7617AE1E" w14:textId="0009B3B4" w:rsidR="00981684" w:rsidRDefault="009A2F0E">
      <w:pPr>
        <w:pStyle w:val="ListParagraph"/>
        <w:numPr>
          <w:ilvl w:val="0"/>
          <w:numId w:val="2"/>
        </w:numPr>
        <w:tabs>
          <w:tab w:val="left" w:pos="1398"/>
        </w:tabs>
        <w:spacing w:before="2" w:line="237" w:lineRule="auto"/>
        <w:ind w:right="109"/>
        <w:jc w:val="left"/>
      </w:pPr>
      <w:r>
        <w:t>Is</w:t>
      </w:r>
      <w:r>
        <w:rPr>
          <w:spacing w:val="-6"/>
        </w:rPr>
        <w:t xml:space="preserve"> </w:t>
      </w:r>
      <w:r>
        <w:t>the</w:t>
      </w:r>
      <w:r>
        <w:rPr>
          <w:spacing w:val="-7"/>
        </w:rPr>
        <w:t xml:space="preserve"> </w:t>
      </w:r>
      <w:r>
        <w:t>parent</w:t>
      </w:r>
      <w:r>
        <w:rPr>
          <w:spacing w:val="-5"/>
        </w:rPr>
        <w:t xml:space="preserve"> </w:t>
      </w:r>
      <w:r>
        <w:t>taking</w:t>
      </w:r>
      <w:r>
        <w:rPr>
          <w:spacing w:val="-4"/>
        </w:rPr>
        <w:t xml:space="preserve"> </w:t>
      </w:r>
      <w:r>
        <w:t>all</w:t>
      </w:r>
      <w:r>
        <w:rPr>
          <w:spacing w:val="-5"/>
        </w:rPr>
        <w:t xml:space="preserve"> </w:t>
      </w:r>
      <w:r>
        <w:t>appropriate</w:t>
      </w:r>
      <w:r>
        <w:rPr>
          <w:spacing w:val="-6"/>
        </w:rPr>
        <w:t xml:space="preserve"> </w:t>
      </w:r>
      <w:r>
        <w:t>protective</w:t>
      </w:r>
      <w:r>
        <w:rPr>
          <w:spacing w:val="-4"/>
        </w:rPr>
        <w:t xml:space="preserve"> </w:t>
      </w:r>
      <w:r>
        <w:t>steps</w:t>
      </w:r>
      <w:r>
        <w:rPr>
          <w:spacing w:val="-4"/>
        </w:rPr>
        <w:t xml:space="preserve"> </w:t>
      </w:r>
      <w:r>
        <w:t>and</w:t>
      </w:r>
      <w:r>
        <w:rPr>
          <w:spacing w:val="-4"/>
        </w:rPr>
        <w:t xml:space="preserve"> </w:t>
      </w:r>
      <w:r>
        <w:t>is</w:t>
      </w:r>
      <w:r>
        <w:rPr>
          <w:spacing w:val="-6"/>
        </w:rPr>
        <w:t xml:space="preserve"> </w:t>
      </w:r>
      <w:r>
        <w:t>this</w:t>
      </w:r>
      <w:r>
        <w:rPr>
          <w:spacing w:val="-6"/>
        </w:rPr>
        <w:t xml:space="preserve"> </w:t>
      </w:r>
      <w:r>
        <w:t>having</w:t>
      </w:r>
      <w:r>
        <w:rPr>
          <w:spacing w:val="-4"/>
        </w:rPr>
        <w:t xml:space="preserve"> </w:t>
      </w:r>
      <w:r>
        <w:t>any</w:t>
      </w:r>
      <w:r>
        <w:rPr>
          <w:spacing w:val="-6"/>
        </w:rPr>
        <w:t xml:space="preserve"> </w:t>
      </w:r>
      <w:r>
        <w:t>impact,</w:t>
      </w:r>
      <w:r>
        <w:rPr>
          <w:spacing w:val="-5"/>
        </w:rPr>
        <w:t xml:space="preserve"> </w:t>
      </w:r>
      <w:r>
        <w:t>or</w:t>
      </w:r>
      <w:r>
        <w:rPr>
          <w:spacing w:val="-6"/>
        </w:rPr>
        <w:t xml:space="preserve"> </w:t>
      </w:r>
      <w:r>
        <w:t>is</w:t>
      </w:r>
      <w:r>
        <w:rPr>
          <w:spacing w:val="-4"/>
        </w:rPr>
        <w:t xml:space="preserve"> </w:t>
      </w:r>
      <w:r>
        <w:t xml:space="preserve">a lack of action increasing the </w:t>
      </w:r>
      <w:r w:rsidR="005554F8">
        <w:t>exploiters’</w:t>
      </w:r>
      <w:r>
        <w:t xml:space="preserve"> access to the child?</w:t>
      </w:r>
    </w:p>
    <w:p w14:paraId="057FA751" w14:textId="3A4DDF48" w:rsidR="00981684" w:rsidRDefault="009A2F0E" w:rsidP="00A24FA6">
      <w:pPr>
        <w:pStyle w:val="Heading2"/>
        <w:numPr>
          <w:ilvl w:val="0"/>
          <w:numId w:val="5"/>
        </w:numPr>
      </w:pPr>
      <w:r>
        <w:t>Protective/safety</w:t>
      </w:r>
      <w:r>
        <w:rPr>
          <w:spacing w:val="-18"/>
        </w:rPr>
        <w:t xml:space="preserve"> </w:t>
      </w:r>
      <w:r>
        <w:rPr>
          <w:spacing w:val="-2"/>
        </w:rPr>
        <w:t>measures</w:t>
      </w:r>
    </w:p>
    <w:p w14:paraId="0D428FFE" w14:textId="046CE863" w:rsidR="00981684" w:rsidRDefault="00533CE3">
      <w:pPr>
        <w:pStyle w:val="BodyText"/>
        <w:spacing w:before="276"/>
        <w:ind w:right="107"/>
      </w:pPr>
      <w:r>
        <w:t>Whilst evidence of protective</w:t>
      </w:r>
      <w:r w:rsidR="005554F8">
        <w:t xml:space="preserve"> and </w:t>
      </w:r>
      <w:r>
        <w:t>safety</w:t>
      </w:r>
      <w:r>
        <w:rPr>
          <w:spacing w:val="-1"/>
        </w:rPr>
        <w:t xml:space="preserve"> </w:t>
      </w:r>
      <w:r>
        <w:t>measures</w:t>
      </w:r>
      <w:r>
        <w:rPr>
          <w:spacing w:val="-2"/>
        </w:rPr>
        <w:t xml:space="preserve"> </w:t>
      </w:r>
      <w:r w:rsidR="00971390">
        <w:rPr>
          <w:spacing w:val="-2"/>
        </w:rPr>
        <w:t xml:space="preserve">can </w:t>
      </w:r>
      <w:r>
        <w:t>reduce the level of</w:t>
      </w:r>
      <w:r>
        <w:rPr>
          <w:spacing w:val="-1"/>
        </w:rPr>
        <w:t xml:space="preserve"> </w:t>
      </w:r>
      <w:r>
        <w:t>concern</w:t>
      </w:r>
      <w:r>
        <w:rPr>
          <w:spacing w:val="-1"/>
        </w:rPr>
        <w:t xml:space="preserve"> </w:t>
      </w:r>
      <w:r>
        <w:t>about current risks a lack of these may heighten concern further.</w:t>
      </w:r>
    </w:p>
    <w:p w14:paraId="6F5427AC" w14:textId="77777777" w:rsidR="000D1302" w:rsidRDefault="000D1302">
      <w:pPr>
        <w:pStyle w:val="BodyText"/>
        <w:spacing w:before="1"/>
        <w:rPr>
          <w:spacing w:val="-2"/>
        </w:rPr>
      </w:pPr>
    </w:p>
    <w:p w14:paraId="4D9AB447" w14:textId="3567EF4D" w:rsidR="00981684" w:rsidRDefault="009A2F0E">
      <w:pPr>
        <w:pStyle w:val="BodyText"/>
        <w:spacing w:before="1"/>
      </w:pPr>
      <w:r>
        <w:rPr>
          <w:spacing w:val="-2"/>
        </w:rPr>
        <w:t>Examples:</w:t>
      </w:r>
    </w:p>
    <w:p w14:paraId="4302D9B1" w14:textId="77777777" w:rsidR="00981684" w:rsidRDefault="009A2F0E">
      <w:pPr>
        <w:pStyle w:val="ListParagraph"/>
        <w:numPr>
          <w:ilvl w:val="0"/>
          <w:numId w:val="2"/>
        </w:numPr>
        <w:tabs>
          <w:tab w:val="left" w:pos="1398"/>
        </w:tabs>
        <w:spacing w:before="1" w:line="268" w:lineRule="exact"/>
        <w:jc w:val="left"/>
      </w:pPr>
      <w:r>
        <w:t>Positive</w:t>
      </w:r>
      <w:r>
        <w:rPr>
          <w:spacing w:val="-10"/>
        </w:rPr>
        <w:t xml:space="preserve"> </w:t>
      </w:r>
      <w:r>
        <w:t>relationships</w:t>
      </w:r>
      <w:r>
        <w:rPr>
          <w:spacing w:val="-7"/>
        </w:rPr>
        <w:t xml:space="preserve"> </w:t>
      </w:r>
      <w:r>
        <w:t>with</w:t>
      </w:r>
      <w:r>
        <w:rPr>
          <w:spacing w:val="-7"/>
        </w:rPr>
        <w:t xml:space="preserve"> </w:t>
      </w:r>
      <w:r>
        <w:t>protective</w:t>
      </w:r>
      <w:r>
        <w:rPr>
          <w:spacing w:val="-9"/>
        </w:rPr>
        <w:t xml:space="preserve"> </w:t>
      </w:r>
      <w:r>
        <w:t>adult/s</w:t>
      </w:r>
      <w:r>
        <w:rPr>
          <w:spacing w:val="-6"/>
        </w:rPr>
        <w:t xml:space="preserve"> </w:t>
      </w:r>
      <w:r>
        <w:t>or</w:t>
      </w:r>
      <w:r>
        <w:rPr>
          <w:spacing w:val="-6"/>
        </w:rPr>
        <w:t xml:space="preserve"> </w:t>
      </w:r>
      <w:r>
        <w:t>supporting</w:t>
      </w:r>
      <w:r>
        <w:rPr>
          <w:spacing w:val="-7"/>
        </w:rPr>
        <w:t xml:space="preserve"> </w:t>
      </w:r>
      <w:r>
        <w:rPr>
          <w:spacing w:val="-2"/>
        </w:rPr>
        <w:t>professionals</w:t>
      </w:r>
    </w:p>
    <w:p w14:paraId="5F66233B" w14:textId="77777777" w:rsidR="00981684" w:rsidRDefault="009A2F0E">
      <w:pPr>
        <w:pStyle w:val="ListParagraph"/>
        <w:numPr>
          <w:ilvl w:val="0"/>
          <w:numId w:val="2"/>
        </w:numPr>
        <w:tabs>
          <w:tab w:val="left" w:pos="1398"/>
        </w:tabs>
        <w:spacing w:line="268" w:lineRule="exact"/>
        <w:jc w:val="left"/>
      </w:pPr>
      <w:r>
        <w:t>Sustained/access</w:t>
      </w:r>
      <w:r>
        <w:rPr>
          <w:spacing w:val="-9"/>
        </w:rPr>
        <w:t xml:space="preserve"> </w:t>
      </w:r>
      <w:r>
        <w:t>to</w:t>
      </w:r>
      <w:r>
        <w:rPr>
          <w:spacing w:val="-4"/>
        </w:rPr>
        <w:t xml:space="preserve"> </w:t>
      </w:r>
      <w:r>
        <w:t>positive</w:t>
      </w:r>
      <w:r>
        <w:rPr>
          <w:spacing w:val="-5"/>
        </w:rPr>
        <w:t xml:space="preserve"> </w:t>
      </w:r>
      <w:r>
        <w:t>peer</w:t>
      </w:r>
      <w:r>
        <w:rPr>
          <w:spacing w:val="-5"/>
        </w:rPr>
        <w:t xml:space="preserve"> </w:t>
      </w:r>
      <w:r>
        <w:rPr>
          <w:spacing w:val="-2"/>
        </w:rPr>
        <w:t>relationships</w:t>
      </w:r>
    </w:p>
    <w:p w14:paraId="6C6276A8" w14:textId="77777777" w:rsidR="00981684" w:rsidRDefault="009A2F0E">
      <w:pPr>
        <w:pStyle w:val="ListParagraph"/>
        <w:numPr>
          <w:ilvl w:val="0"/>
          <w:numId w:val="2"/>
        </w:numPr>
        <w:tabs>
          <w:tab w:val="left" w:pos="1398"/>
        </w:tabs>
        <w:spacing w:line="269" w:lineRule="exact"/>
        <w:jc w:val="left"/>
      </w:pPr>
      <w:r>
        <w:t>Involvement</w:t>
      </w:r>
      <w:r>
        <w:rPr>
          <w:spacing w:val="-9"/>
        </w:rPr>
        <w:t xml:space="preserve"> </w:t>
      </w:r>
      <w:r>
        <w:t>in/access</w:t>
      </w:r>
      <w:r>
        <w:rPr>
          <w:spacing w:val="-11"/>
        </w:rPr>
        <w:t xml:space="preserve"> </w:t>
      </w:r>
      <w:r>
        <w:t>to</w:t>
      </w:r>
      <w:r>
        <w:rPr>
          <w:spacing w:val="-12"/>
        </w:rPr>
        <w:t xml:space="preserve"> </w:t>
      </w:r>
      <w:r>
        <w:t>diversionary/positive</w:t>
      </w:r>
      <w:r>
        <w:rPr>
          <w:spacing w:val="-11"/>
        </w:rPr>
        <w:t xml:space="preserve"> </w:t>
      </w:r>
      <w:r>
        <w:rPr>
          <w:spacing w:val="-2"/>
        </w:rPr>
        <w:t>activities</w:t>
      </w:r>
    </w:p>
    <w:p w14:paraId="186EFE46" w14:textId="77777777" w:rsidR="00981684" w:rsidRDefault="009A2F0E">
      <w:pPr>
        <w:pStyle w:val="ListParagraph"/>
        <w:numPr>
          <w:ilvl w:val="0"/>
          <w:numId w:val="2"/>
        </w:numPr>
        <w:tabs>
          <w:tab w:val="left" w:pos="1398"/>
        </w:tabs>
        <w:spacing w:line="268" w:lineRule="exact"/>
        <w:jc w:val="left"/>
      </w:pPr>
      <w:r>
        <w:t>Positive</w:t>
      </w:r>
      <w:r>
        <w:rPr>
          <w:spacing w:val="-7"/>
        </w:rPr>
        <w:t xml:space="preserve"> </w:t>
      </w:r>
      <w:r>
        <w:t>engagement</w:t>
      </w:r>
      <w:r>
        <w:rPr>
          <w:spacing w:val="-5"/>
        </w:rPr>
        <w:t xml:space="preserve"> </w:t>
      </w:r>
      <w:r>
        <w:t>with</w:t>
      </w:r>
      <w:r>
        <w:rPr>
          <w:spacing w:val="-7"/>
        </w:rPr>
        <w:t xml:space="preserve"> </w:t>
      </w:r>
      <w:r>
        <w:t>education</w:t>
      </w:r>
      <w:r>
        <w:rPr>
          <w:spacing w:val="-8"/>
        </w:rPr>
        <w:t xml:space="preserve"> </w:t>
      </w:r>
      <w:r>
        <w:t>or</w:t>
      </w:r>
      <w:r>
        <w:rPr>
          <w:spacing w:val="-7"/>
        </w:rPr>
        <w:t xml:space="preserve"> </w:t>
      </w:r>
      <w:r>
        <w:rPr>
          <w:spacing w:val="-2"/>
        </w:rPr>
        <w:t>employment</w:t>
      </w:r>
    </w:p>
    <w:p w14:paraId="751D84FD" w14:textId="77777777" w:rsidR="00981684" w:rsidRDefault="009A2F0E">
      <w:pPr>
        <w:pStyle w:val="ListParagraph"/>
        <w:numPr>
          <w:ilvl w:val="0"/>
          <w:numId w:val="2"/>
        </w:numPr>
        <w:tabs>
          <w:tab w:val="left" w:pos="1398"/>
        </w:tabs>
        <w:spacing w:line="268" w:lineRule="exact"/>
        <w:jc w:val="left"/>
      </w:pPr>
      <w:r>
        <w:t>Parental</w:t>
      </w:r>
      <w:r>
        <w:rPr>
          <w:spacing w:val="-9"/>
        </w:rPr>
        <w:t xml:space="preserve"> </w:t>
      </w:r>
      <w:r>
        <w:t>oversight/management</w:t>
      </w:r>
      <w:r>
        <w:rPr>
          <w:spacing w:val="-9"/>
        </w:rPr>
        <w:t xml:space="preserve"> </w:t>
      </w:r>
      <w:r>
        <w:t>of</w:t>
      </w:r>
      <w:r>
        <w:rPr>
          <w:spacing w:val="-9"/>
        </w:rPr>
        <w:t xml:space="preserve"> </w:t>
      </w:r>
      <w:r>
        <w:rPr>
          <w:spacing w:val="-2"/>
        </w:rPr>
        <w:t>internet</w:t>
      </w:r>
    </w:p>
    <w:p w14:paraId="0883DBA5" w14:textId="77777777" w:rsidR="00981684" w:rsidRDefault="009A2F0E">
      <w:pPr>
        <w:pStyle w:val="ListParagraph"/>
        <w:numPr>
          <w:ilvl w:val="0"/>
          <w:numId w:val="2"/>
        </w:numPr>
        <w:tabs>
          <w:tab w:val="left" w:pos="1398"/>
        </w:tabs>
        <w:spacing w:line="268" w:lineRule="exact"/>
        <w:jc w:val="left"/>
      </w:pPr>
      <w:r>
        <w:t>Social</w:t>
      </w:r>
      <w:r>
        <w:rPr>
          <w:spacing w:val="-8"/>
        </w:rPr>
        <w:t xml:space="preserve"> </w:t>
      </w:r>
      <w:r>
        <w:t>media</w:t>
      </w:r>
      <w:r>
        <w:rPr>
          <w:spacing w:val="-5"/>
        </w:rPr>
        <w:t xml:space="preserve"> </w:t>
      </w:r>
      <w:r>
        <w:rPr>
          <w:spacing w:val="-4"/>
        </w:rPr>
        <w:t>plan</w:t>
      </w:r>
    </w:p>
    <w:p w14:paraId="458DF4A0" w14:textId="77777777" w:rsidR="00981684" w:rsidRDefault="009A2F0E">
      <w:pPr>
        <w:pStyle w:val="ListParagraph"/>
        <w:numPr>
          <w:ilvl w:val="0"/>
          <w:numId w:val="2"/>
        </w:numPr>
        <w:tabs>
          <w:tab w:val="left" w:pos="1398"/>
        </w:tabs>
        <w:spacing w:line="268" w:lineRule="exact"/>
        <w:jc w:val="left"/>
      </w:pPr>
      <w:r>
        <w:t>Missing</w:t>
      </w:r>
      <w:r>
        <w:rPr>
          <w:spacing w:val="-9"/>
        </w:rPr>
        <w:t xml:space="preserve"> </w:t>
      </w:r>
      <w:r>
        <w:t>action</w:t>
      </w:r>
      <w:r>
        <w:rPr>
          <w:spacing w:val="-7"/>
        </w:rPr>
        <w:t xml:space="preserve"> </w:t>
      </w:r>
      <w:r>
        <w:rPr>
          <w:spacing w:val="-4"/>
        </w:rPr>
        <w:t>plan</w:t>
      </w:r>
    </w:p>
    <w:p w14:paraId="71EE73FD" w14:textId="77777777" w:rsidR="00981684" w:rsidRDefault="009A2F0E">
      <w:pPr>
        <w:pStyle w:val="ListParagraph"/>
        <w:numPr>
          <w:ilvl w:val="0"/>
          <w:numId w:val="2"/>
        </w:numPr>
        <w:tabs>
          <w:tab w:val="left" w:pos="1398"/>
        </w:tabs>
        <w:spacing w:line="268" w:lineRule="exact"/>
        <w:jc w:val="left"/>
      </w:pPr>
      <w:r>
        <w:t>Direct</w:t>
      </w:r>
      <w:r>
        <w:rPr>
          <w:spacing w:val="-5"/>
        </w:rPr>
        <w:t xml:space="preserve"> </w:t>
      </w:r>
      <w:r>
        <w:rPr>
          <w:spacing w:val="-4"/>
        </w:rPr>
        <w:t>work</w:t>
      </w:r>
    </w:p>
    <w:p w14:paraId="63E4B741" w14:textId="77777777" w:rsidR="00981684" w:rsidRDefault="009A2F0E">
      <w:pPr>
        <w:pStyle w:val="ListParagraph"/>
        <w:numPr>
          <w:ilvl w:val="0"/>
          <w:numId w:val="2"/>
        </w:numPr>
        <w:tabs>
          <w:tab w:val="left" w:pos="1398"/>
        </w:tabs>
        <w:spacing w:line="268" w:lineRule="exact"/>
        <w:jc w:val="left"/>
      </w:pPr>
      <w:r>
        <w:t>Community</w:t>
      </w:r>
      <w:r>
        <w:rPr>
          <w:spacing w:val="-7"/>
        </w:rPr>
        <w:t xml:space="preserve"> </w:t>
      </w:r>
      <w:r>
        <w:rPr>
          <w:spacing w:val="-2"/>
        </w:rPr>
        <w:t>disruption</w:t>
      </w:r>
    </w:p>
    <w:p w14:paraId="58572CAD" w14:textId="705B8D17" w:rsidR="00981684" w:rsidRDefault="009A2F0E" w:rsidP="00A24FA6">
      <w:pPr>
        <w:pStyle w:val="Heading2"/>
        <w:numPr>
          <w:ilvl w:val="0"/>
          <w:numId w:val="5"/>
        </w:numPr>
        <w:spacing w:before="250"/>
      </w:pPr>
      <w:r>
        <w:t>Scoring</w:t>
      </w:r>
      <w:r>
        <w:rPr>
          <w:spacing w:val="-6"/>
        </w:rPr>
        <w:t xml:space="preserve"> </w:t>
      </w:r>
      <w:r>
        <w:t>and</w:t>
      </w:r>
      <w:r>
        <w:rPr>
          <w:spacing w:val="-8"/>
        </w:rPr>
        <w:t xml:space="preserve"> </w:t>
      </w:r>
      <w:r>
        <w:t>Professional</w:t>
      </w:r>
      <w:r>
        <w:rPr>
          <w:spacing w:val="-7"/>
        </w:rPr>
        <w:t xml:space="preserve"> </w:t>
      </w:r>
      <w:r>
        <w:rPr>
          <w:spacing w:val="-2"/>
        </w:rPr>
        <w:t>Judgement</w:t>
      </w:r>
    </w:p>
    <w:p w14:paraId="6614E681" w14:textId="77777777" w:rsidR="00981684" w:rsidRDefault="00981684">
      <w:pPr>
        <w:jc w:val="both"/>
      </w:pPr>
    </w:p>
    <w:p w14:paraId="4ADBDF78" w14:textId="59A1B9C3" w:rsidR="00A24FA6" w:rsidRDefault="00A24FA6" w:rsidP="00A24FA6">
      <w:pPr>
        <w:tabs>
          <w:tab w:val="left" w:pos="678"/>
        </w:tabs>
        <w:ind w:left="360" w:right="107"/>
        <w:rPr>
          <w:sz w:val="23"/>
        </w:rPr>
      </w:pPr>
      <w:r w:rsidRPr="00926618">
        <w:rPr>
          <w:sz w:val="23"/>
        </w:rPr>
        <w:t>Use</w:t>
      </w:r>
      <w:r w:rsidRPr="00926618">
        <w:rPr>
          <w:spacing w:val="-6"/>
          <w:sz w:val="23"/>
        </w:rPr>
        <w:t xml:space="preserve"> </w:t>
      </w:r>
      <w:r w:rsidRPr="00926618">
        <w:rPr>
          <w:sz w:val="23"/>
        </w:rPr>
        <w:t>the</w:t>
      </w:r>
      <w:r w:rsidRPr="00926618">
        <w:rPr>
          <w:spacing w:val="-3"/>
          <w:sz w:val="23"/>
        </w:rPr>
        <w:t xml:space="preserve"> </w:t>
      </w:r>
      <w:r w:rsidRPr="00926618">
        <w:rPr>
          <w:sz w:val="23"/>
        </w:rPr>
        <w:t>scoring</w:t>
      </w:r>
      <w:r w:rsidRPr="00926618">
        <w:rPr>
          <w:spacing w:val="-3"/>
          <w:sz w:val="23"/>
        </w:rPr>
        <w:t xml:space="preserve"> </w:t>
      </w:r>
      <w:r w:rsidRPr="00926618">
        <w:rPr>
          <w:sz w:val="23"/>
        </w:rPr>
        <w:t>guides on</w:t>
      </w:r>
      <w:r w:rsidRPr="00926618">
        <w:rPr>
          <w:spacing w:val="-3"/>
          <w:sz w:val="23"/>
        </w:rPr>
        <w:t xml:space="preserve"> </w:t>
      </w:r>
      <w:r w:rsidRPr="00926618">
        <w:rPr>
          <w:sz w:val="23"/>
        </w:rPr>
        <w:t>the</w:t>
      </w:r>
      <w:r w:rsidRPr="00926618">
        <w:rPr>
          <w:spacing w:val="-4"/>
          <w:sz w:val="23"/>
        </w:rPr>
        <w:t xml:space="preserve"> </w:t>
      </w:r>
      <w:r w:rsidRPr="00926618">
        <w:rPr>
          <w:sz w:val="23"/>
        </w:rPr>
        <w:t>form</w:t>
      </w:r>
      <w:r w:rsidRPr="00926618">
        <w:rPr>
          <w:spacing w:val="-2"/>
          <w:sz w:val="23"/>
        </w:rPr>
        <w:t xml:space="preserve"> </w:t>
      </w:r>
      <w:r w:rsidRPr="00926618">
        <w:rPr>
          <w:sz w:val="23"/>
        </w:rPr>
        <w:t>to</w:t>
      </w:r>
      <w:r w:rsidRPr="00926618">
        <w:rPr>
          <w:spacing w:val="-3"/>
          <w:sz w:val="23"/>
        </w:rPr>
        <w:t xml:space="preserve"> </w:t>
      </w:r>
      <w:r w:rsidRPr="00926618">
        <w:rPr>
          <w:sz w:val="23"/>
        </w:rPr>
        <w:t>ensure</w:t>
      </w:r>
      <w:r w:rsidRPr="00926618">
        <w:rPr>
          <w:spacing w:val="-3"/>
          <w:sz w:val="23"/>
        </w:rPr>
        <w:t xml:space="preserve"> </w:t>
      </w:r>
      <w:r w:rsidRPr="00926618">
        <w:rPr>
          <w:sz w:val="23"/>
        </w:rPr>
        <w:t>that</w:t>
      </w:r>
      <w:r w:rsidRPr="00926618">
        <w:rPr>
          <w:spacing w:val="-1"/>
          <w:sz w:val="23"/>
        </w:rPr>
        <w:t xml:space="preserve"> </w:t>
      </w:r>
      <w:r w:rsidRPr="00926618">
        <w:rPr>
          <w:sz w:val="23"/>
        </w:rPr>
        <w:t>you</w:t>
      </w:r>
      <w:r w:rsidRPr="00926618">
        <w:rPr>
          <w:spacing w:val="-3"/>
          <w:sz w:val="23"/>
        </w:rPr>
        <w:t xml:space="preserve"> </w:t>
      </w:r>
      <w:r w:rsidRPr="00926618">
        <w:rPr>
          <w:sz w:val="23"/>
        </w:rPr>
        <w:t>are</w:t>
      </w:r>
      <w:r w:rsidRPr="00926618">
        <w:rPr>
          <w:spacing w:val="-4"/>
          <w:sz w:val="23"/>
        </w:rPr>
        <w:t xml:space="preserve"> </w:t>
      </w:r>
      <w:r w:rsidRPr="00926618">
        <w:rPr>
          <w:sz w:val="23"/>
        </w:rPr>
        <w:t>scoring</w:t>
      </w:r>
      <w:r w:rsidRPr="00926618">
        <w:rPr>
          <w:spacing w:val="-3"/>
          <w:sz w:val="23"/>
        </w:rPr>
        <w:t xml:space="preserve"> </w:t>
      </w:r>
      <w:r>
        <w:rPr>
          <w:spacing w:val="-3"/>
          <w:sz w:val="23"/>
        </w:rPr>
        <w:t xml:space="preserve">the </w:t>
      </w:r>
      <w:r w:rsidRPr="00926618">
        <w:rPr>
          <w:sz w:val="23"/>
        </w:rPr>
        <w:t xml:space="preserve">CERAF </w:t>
      </w:r>
      <w:r w:rsidRPr="00926618">
        <w:rPr>
          <w:spacing w:val="-2"/>
          <w:sz w:val="23"/>
        </w:rPr>
        <w:t xml:space="preserve">correctly, however it is important to note that your </w:t>
      </w:r>
      <w:r w:rsidRPr="00926618">
        <w:rPr>
          <w:sz w:val="23"/>
        </w:rPr>
        <w:t xml:space="preserve">professional judgement is </w:t>
      </w:r>
      <w:r>
        <w:rPr>
          <w:sz w:val="23"/>
        </w:rPr>
        <w:t xml:space="preserve">more </w:t>
      </w:r>
      <w:r w:rsidRPr="00926618">
        <w:rPr>
          <w:sz w:val="23"/>
        </w:rPr>
        <w:t xml:space="preserve">important </w:t>
      </w:r>
      <w:r>
        <w:rPr>
          <w:sz w:val="23"/>
        </w:rPr>
        <w:t xml:space="preserve">than the </w:t>
      </w:r>
      <w:r>
        <w:rPr>
          <w:sz w:val="23"/>
        </w:rPr>
        <w:lastRenderedPageBreak/>
        <w:t xml:space="preserve">numerical </w:t>
      </w:r>
      <w:r w:rsidRPr="00926618">
        <w:rPr>
          <w:sz w:val="23"/>
        </w:rPr>
        <w:t>score</w:t>
      </w:r>
      <w:r>
        <w:rPr>
          <w:sz w:val="23"/>
        </w:rPr>
        <w:t xml:space="preserve"> and it is important to note any differences in this within the assessment. </w:t>
      </w:r>
    </w:p>
    <w:p w14:paraId="7018DB0D" w14:textId="089E825D" w:rsidR="00A24FA6" w:rsidRPr="00926618" w:rsidRDefault="00A24FA6" w:rsidP="00A24FA6">
      <w:pPr>
        <w:tabs>
          <w:tab w:val="left" w:pos="676"/>
          <w:tab w:val="left" w:pos="678"/>
        </w:tabs>
        <w:spacing w:before="263"/>
        <w:ind w:left="360" w:right="112"/>
        <w:rPr>
          <w:sz w:val="23"/>
        </w:rPr>
      </w:pPr>
      <w:r>
        <w:rPr>
          <w:spacing w:val="-7"/>
          <w:sz w:val="23"/>
        </w:rPr>
        <w:t>A</w:t>
      </w:r>
      <w:r w:rsidRPr="00926618">
        <w:rPr>
          <w:spacing w:val="-7"/>
          <w:sz w:val="23"/>
        </w:rPr>
        <w:t xml:space="preserve"> </w:t>
      </w:r>
      <w:r w:rsidRPr="00926618">
        <w:rPr>
          <w:sz w:val="23"/>
        </w:rPr>
        <w:t>CERAF</w:t>
      </w:r>
      <w:r w:rsidRPr="00926618">
        <w:rPr>
          <w:spacing w:val="-9"/>
          <w:sz w:val="23"/>
        </w:rPr>
        <w:t xml:space="preserve"> </w:t>
      </w:r>
      <w:r w:rsidRPr="00926618">
        <w:rPr>
          <w:sz w:val="23"/>
        </w:rPr>
        <w:t>should</w:t>
      </w:r>
      <w:r w:rsidRPr="00926618">
        <w:rPr>
          <w:spacing w:val="-8"/>
          <w:sz w:val="23"/>
        </w:rPr>
        <w:t xml:space="preserve"> </w:t>
      </w:r>
      <w:r w:rsidRPr="00926618">
        <w:rPr>
          <w:sz w:val="23"/>
        </w:rPr>
        <w:t>be completed at regular</w:t>
      </w:r>
      <w:r w:rsidRPr="00926618">
        <w:rPr>
          <w:spacing w:val="-11"/>
          <w:sz w:val="23"/>
        </w:rPr>
        <w:t xml:space="preserve"> </w:t>
      </w:r>
      <w:r w:rsidRPr="00926618">
        <w:rPr>
          <w:sz w:val="23"/>
        </w:rPr>
        <w:t>intervals</w:t>
      </w:r>
      <w:r w:rsidRPr="00926618">
        <w:rPr>
          <w:spacing w:val="-4"/>
          <w:sz w:val="23"/>
        </w:rPr>
        <w:t xml:space="preserve"> </w:t>
      </w:r>
      <w:r w:rsidRPr="00926618">
        <w:rPr>
          <w:sz w:val="23"/>
        </w:rPr>
        <w:t>to</w:t>
      </w:r>
      <w:r w:rsidRPr="00926618">
        <w:rPr>
          <w:spacing w:val="-8"/>
          <w:sz w:val="23"/>
        </w:rPr>
        <w:t xml:space="preserve"> </w:t>
      </w:r>
      <w:r w:rsidRPr="00926618">
        <w:rPr>
          <w:sz w:val="23"/>
        </w:rPr>
        <w:t>record</w:t>
      </w:r>
      <w:r w:rsidRPr="00926618">
        <w:rPr>
          <w:spacing w:val="-8"/>
          <w:sz w:val="23"/>
        </w:rPr>
        <w:t xml:space="preserve"> </w:t>
      </w:r>
      <w:r w:rsidRPr="00926618">
        <w:rPr>
          <w:sz w:val="23"/>
        </w:rPr>
        <w:t>any</w:t>
      </w:r>
      <w:r w:rsidRPr="00926618">
        <w:rPr>
          <w:spacing w:val="-7"/>
          <w:sz w:val="23"/>
        </w:rPr>
        <w:t xml:space="preserve"> </w:t>
      </w:r>
      <w:r w:rsidRPr="00926618">
        <w:rPr>
          <w:sz w:val="23"/>
        </w:rPr>
        <w:t>increase</w:t>
      </w:r>
      <w:r w:rsidRPr="00926618">
        <w:rPr>
          <w:spacing w:val="-8"/>
          <w:sz w:val="23"/>
        </w:rPr>
        <w:t xml:space="preserve"> </w:t>
      </w:r>
      <w:r w:rsidRPr="00926618">
        <w:rPr>
          <w:sz w:val="23"/>
        </w:rPr>
        <w:t>or</w:t>
      </w:r>
      <w:r w:rsidRPr="00926618">
        <w:rPr>
          <w:spacing w:val="-7"/>
          <w:sz w:val="23"/>
        </w:rPr>
        <w:t xml:space="preserve"> </w:t>
      </w:r>
      <w:r w:rsidRPr="00926618">
        <w:rPr>
          <w:sz w:val="23"/>
        </w:rPr>
        <w:t>reduction</w:t>
      </w:r>
      <w:r w:rsidRPr="00926618">
        <w:rPr>
          <w:spacing w:val="-8"/>
          <w:sz w:val="23"/>
        </w:rPr>
        <w:t xml:space="preserve"> </w:t>
      </w:r>
      <w:r w:rsidRPr="00926618">
        <w:rPr>
          <w:sz w:val="23"/>
        </w:rPr>
        <w:t>in risk and should inform appropriate intervention. As a minimum, it should be updated every</w:t>
      </w:r>
      <w:r w:rsidRPr="00926618">
        <w:rPr>
          <w:spacing w:val="-10"/>
          <w:sz w:val="23"/>
        </w:rPr>
        <w:t xml:space="preserve"> </w:t>
      </w:r>
      <w:r w:rsidRPr="00926618">
        <w:rPr>
          <w:sz w:val="23"/>
        </w:rPr>
        <w:t>three</w:t>
      </w:r>
      <w:r w:rsidRPr="00926618">
        <w:rPr>
          <w:spacing w:val="-10"/>
          <w:sz w:val="23"/>
        </w:rPr>
        <w:t xml:space="preserve"> </w:t>
      </w:r>
      <w:r w:rsidRPr="00926618">
        <w:rPr>
          <w:sz w:val="23"/>
        </w:rPr>
        <w:t>months</w:t>
      </w:r>
      <w:r w:rsidRPr="00926618">
        <w:rPr>
          <w:spacing w:val="-7"/>
          <w:sz w:val="23"/>
        </w:rPr>
        <w:t xml:space="preserve"> </w:t>
      </w:r>
      <w:r w:rsidRPr="00926618">
        <w:rPr>
          <w:sz w:val="23"/>
        </w:rPr>
        <w:t>or</w:t>
      </w:r>
      <w:r w:rsidRPr="00926618">
        <w:rPr>
          <w:spacing w:val="-10"/>
          <w:sz w:val="23"/>
        </w:rPr>
        <w:t xml:space="preserve"> </w:t>
      </w:r>
      <w:r w:rsidRPr="00926618">
        <w:rPr>
          <w:sz w:val="23"/>
        </w:rPr>
        <w:t>following</w:t>
      </w:r>
      <w:r w:rsidRPr="00926618">
        <w:rPr>
          <w:spacing w:val="-8"/>
          <w:sz w:val="23"/>
        </w:rPr>
        <w:t xml:space="preserve"> </w:t>
      </w:r>
      <w:r w:rsidRPr="00926618">
        <w:rPr>
          <w:sz w:val="23"/>
        </w:rPr>
        <w:t>a</w:t>
      </w:r>
      <w:r w:rsidRPr="00926618">
        <w:rPr>
          <w:spacing w:val="-10"/>
          <w:sz w:val="23"/>
        </w:rPr>
        <w:t xml:space="preserve"> </w:t>
      </w:r>
      <w:r w:rsidRPr="00926618">
        <w:rPr>
          <w:sz w:val="23"/>
        </w:rPr>
        <w:t>change</w:t>
      </w:r>
      <w:r w:rsidRPr="00926618">
        <w:rPr>
          <w:spacing w:val="-11"/>
          <w:sz w:val="23"/>
        </w:rPr>
        <w:t xml:space="preserve"> </w:t>
      </w:r>
      <w:r w:rsidRPr="00926618">
        <w:rPr>
          <w:sz w:val="23"/>
        </w:rPr>
        <w:t>in</w:t>
      </w:r>
      <w:r w:rsidRPr="00926618">
        <w:rPr>
          <w:spacing w:val="-9"/>
          <w:sz w:val="23"/>
        </w:rPr>
        <w:t xml:space="preserve"> </w:t>
      </w:r>
      <w:r w:rsidRPr="00926618">
        <w:rPr>
          <w:sz w:val="23"/>
        </w:rPr>
        <w:t>circumstances</w:t>
      </w:r>
      <w:r w:rsidRPr="00926618">
        <w:rPr>
          <w:spacing w:val="-9"/>
          <w:sz w:val="23"/>
        </w:rPr>
        <w:t xml:space="preserve"> </w:t>
      </w:r>
      <w:r w:rsidRPr="00926618">
        <w:rPr>
          <w:sz w:val="23"/>
        </w:rPr>
        <w:t>(e.g.</w:t>
      </w:r>
      <w:r w:rsidRPr="00926618">
        <w:rPr>
          <w:spacing w:val="-9"/>
          <w:sz w:val="23"/>
        </w:rPr>
        <w:t xml:space="preserve"> </w:t>
      </w:r>
      <w:r w:rsidRPr="00926618">
        <w:rPr>
          <w:sz w:val="23"/>
        </w:rPr>
        <w:t>change</w:t>
      </w:r>
      <w:r w:rsidRPr="00926618">
        <w:rPr>
          <w:spacing w:val="-11"/>
          <w:sz w:val="23"/>
        </w:rPr>
        <w:t xml:space="preserve"> </w:t>
      </w:r>
      <w:r w:rsidRPr="00926618">
        <w:rPr>
          <w:sz w:val="23"/>
        </w:rPr>
        <w:t>in</w:t>
      </w:r>
      <w:r w:rsidRPr="00926618">
        <w:rPr>
          <w:spacing w:val="-11"/>
          <w:sz w:val="23"/>
        </w:rPr>
        <w:t xml:space="preserve"> </w:t>
      </w:r>
      <w:r w:rsidRPr="00926618">
        <w:rPr>
          <w:sz w:val="23"/>
        </w:rPr>
        <w:t>placement)</w:t>
      </w:r>
      <w:r w:rsidRPr="00926618">
        <w:rPr>
          <w:spacing w:val="-10"/>
          <w:sz w:val="23"/>
        </w:rPr>
        <w:t xml:space="preserve"> </w:t>
      </w:r>
      <w:r w:rsidRPr="00926618">
        <w:rPr>
          <w:sz w:val="23"/>
        </w:rPr>
        <w:t>as this can have a significant impact on risk.</w:t>
      </w:r>
    </w:p>
    <w:p w14:paraId="3E7B179C" w14:textId="77777777" w:rsidR="00A24FA6" w:rsidRDefault="00A24FA6">
      <w:pPr>
        <w:jc w:val="both"/>
      </w:pPr>
    </w:p>
    <w:p w14:paraId="717F7D7F" w14:textId="77777777" w:rsidR="009A3477" w:rsidRDefault="009A3477">
      <w:pPr>
        <w:jc w:val="both"/>
      </w:pPr>
    </w:p>
    <w:p w14:paraId="122CB3A7" w14:textId="6531FCB4" w:rsidR="00981684" w:rsidRDefault="009A3477" w:rsidP="009A3477">
      <w:pPr>
        <w:pStyle w:val="Heading2"/>
        <w:spacing w:before="73"/>
        <w:ind w:left="0" w:firstLine="360"/>
      </w:pPr>
      <w:r>
        <w:t>National</w:t>
      </w:r>
      <w:r>
        <w:rPr>
          <w:spacing w:val="-8"/>
        </w:rPr>
        <w:t xml:space="preserve"> </w:t>
      </w:r>
      <w:r>
        <w:t>Referral</w:t>
      </w:r>
      <w:r>
        <w:rPr>
          <w:spacing w:val="-8"/>
        </w:rPr>
        <w:t xml:space="preserve"> </w:t>
      </w:r>
      <w:r>
        <w:t>Mechanism</w:t>
      </w:r>
      <w:r>
        <w:rPr>
          <w:spacing w:val="-4"/>
        </w:rPr>
        <w:t xml:space="preserve"> </w:t>
      </w:r>
      <w:r>
        <w:t>(NRM)</w:t>
      </w:r>
      <w:r>
        <w:rPr>
          <w:spacing w:val="-6"/>
        </w:rPr>
        <w:t xml:space="preserve"> </w:t>
      </w:r>
      <w:r>
        <w:t>&amp;</w:t>
      </w:r>
      <w:r>
        <w:rPr>
          <w:spacing w:val="-8"/>
        </w:rPr>
        <w:t xml:space="preserve"> </w:t>
      </w:r>
      <w:r>
        <w:rPr>
          <w:spacing w:val="-2"/>
        </w:rPr>
        <w:t>Trafficking</w:t>
      </w:r>
    </w:p>
    <w:p w14:paraId="57F4CBA2" w14:textId="77777777" w:rsidR="00981684" w:rsidRDefault="00981684">
      <w:pPr>
        <w:pStyle w:val="BodyText"/>
        <w:spacing w:before="2"/>
        <w:ind w:left="0"/>
        <w:rPr>
          <w:b/>
          <w:sz w:val="28"/>
        </w:rPr>
      </w:pPr>
    </w:p>
    <w:p w14:paraId="6534E801" w14:textId="77777777" w:rsidR="00981684" w:rsidRDefault="009A2F0E" w:rsidP="009A3477">
      <w:pPr>
        <w:pStyle w:val="BodyText"/>
        <w:ind w:left="360" w:right="191"/>
      </w:pPr>
      <w:r>
        <w:t>Human</w:t>
      </w:r>
      <w:r>
        <w:rPr>
          <w:spacing w:val="-3"/>
        </w:rPr>
        <w:t xml:space="preserve"> </w:t>
      </w:r>
      <w:r>
        <w:t>trafficking</w:t>
      </w:r>
      <w:r>
        <w:rPr>
          <w:spacing w:val="-1"/>
        </w:rPr>
        <w:t xml:space="preserve"> </w:t>
      </w:r>
      <w:r>
        <w:t>is</w:t>
      </w:r>
      <w:r>
        <w:rPr>
          <w:spacing w:val="-3"/>
        </w:rPr>
        <w:t xml:space="preserve"> </w:t>
      </w:r>
      <w:r>
        <w:t>an</w:t>
      </w:r>
      <w:r>
        <w:rPr>
          <w:spacing w:val="-1"/>
        </w:rPr>
        <w:t xml:space="preserve"> </w:t>
      </w:r>
      <w:r>
        <w:t>integral</w:t>
      </w:r>
      <w:r>
        <w:rPr>
          <w:spacing w:val="-2"/>
        </w:rPr>
        <w:t xml:space="preserve"> </w:t>
      </w:r>
      <w:r>
        <w:t>process</w:t>
      </w:r>
      <w:r>
        <w:rPr>
          <w:spacing w:val="-3"/>
        </w:rPr>
        <w:t xml:space="preserve"> </w:t>
      </w:r>
      <w:r>
        <w:t>to</w:t>
      </w:r>
      <w:r>
        <w:rPr>
          <w:spacing w:val="-3"/>
        </w:rPr>
        <w:t xml:space="preserve"> </w:t>
      </w:r>
      <w:r>
        <w:t>child</w:t>
      </w:r>
      <w:r>
        <w:rPr>
          <w:spacing w:val="-1"/>
        </w:rPr>
        <w:t xml:space="preserve"> </w:t>
      </w:r>
      <w:r>
        <w:t>exploitation</w:t>
      </w:r>
      <w:r>
        <w:rPr>
          <w:spacing w:val="-1"/>
        </w:rPr>
        <w:t xml:space="preserve"> </w:t>
      </w:r>
      <w:r>
        <w:t>and can</w:t>
      </w:r>
      <w:r>
        <w:rPr>
          <w:spacing w:val="-3"/>
        </w:rPr>
        <w:t xml:space="preserve"> </w:t>
      </w:r>
      <w:r>
        <w:t>include the</w:t>
      </w:r>
      <w:r>
        <w:rPr>
          <w:spacing w:val="-3"/>
        </w:rPr>
        <w:t xml:space="preserve"> </w:t>
      </w:r>
      <w:r>
        <w:t>recruitment, transportation,</w:t>
      </w:r>
      <w:r>
        <w:rPr>
          <w:spacing w:val="-3"/>
        </w:rPr>
        <w:t xml:space="preserve"> </w:t>
      </w:r>
      <w:r>
        <w:t>transfer,</w:t>
      </w:r>
      <w:r>
        <w:rPr>
          <w:spacing w:val="-4"/>
        </w:rPr>
        <w:t xml:space="preserve"> </w:t>
      </w:r>
      <w:proofErr w:type="spellStart"/>
      <w:r>
        <w:t>harbouring</w:t>
      </w:r>
      <w:proofErr w:type="spellEnd"/>
      <w:r>
        <w:rPr>
          <w:spacing w:val="-2"/>
        </w:rPr>
        <w:t xml:space="preserve"> </w:t>
      </w:r>
      <w:r>
        <w:t>or</w:t>
      </w:r>
      <w:r>
        <w:rPr>
          <w:spacing w:val="-2"/>
        </w:rPr>
        <w:t xml:space="preserve"> </w:t>
      </w:r>
      <w:r>
        <w:t>receipt</w:t>
      </w:r>
      <w:r>
        <w:rPr>
          <w:spacing w:val="-3"/>
        </w:rPr>
        <w:t xml:space="preserve"> </w:t>
      </w:r>
      <w:r>
        <w:t>of</w:t>
      </w:r>
      <w:r>
        <w:rPr>
          <w:spacing w:val="-5"/>
        </w:rPr>
        <w:t xml:space="preserve"> </w:t>
      </w:r>
      <w:r>
        <w:t>a</w:t>
      </w:r>
      <w:r>
        <w:rPr>
          <w:spacing w:val="-2"/>
        </w:rPr>
        <w:t xml:space="preserve"> </w:t>
      </w:r>
      <w:r>
        <w:t>person, by</w:t>
      </w:r>
      <w:r>
        <w:rPr>
          <w:spacing w:val="-6"/>
        </w:rPr>
        <w:t xml:space="preserve"> </w:t>
      </w:r>
      <w:r>
        <w:t>means</w:t>
      </w:r>
      <w:r>
        <w:rPr>
          <w:spacing w:val="-2"/>
        </w:rPr>
        <w:t xml:space="preserve"> </w:t>
      </w:r>
      <w:r>
        <w:t>of</w:t>
      </w:r>
      <w:r>
        <w:rPr>
          <w:spacing w:val="-3"/>
        </w:rPr>
        <w:t xml:space="preserve"> </w:t>
      </w:r>
      <w:r>
        <w:t>the</w:t>
      </w:r>
      <w:r>
        <w:rPr>
          <w:spacing w:val="-2"/>
        </w:rPr>
        <w:t xml:space="preserve"> </w:t>
      </w:r>
      <w:r>
        <w:t>threat</w:t>
      </w:r>
      <w:r>
        <w:rPr>
          <w:spacing w:val="-3"/>
        </w:rPr>
        <w:t xml:space="preserve"> </w:t>
      </w:r>
      <w:r>
        <w:t>of</w:t>
      </w:r>
      <w:r>
        <w:rPr>
          <w:spacing w:val="-3"/>
        </w:rPr>
        <w:t xml:space="preserve"> </w:t>
      </w:r>
      <w:r>
        <w:t>or</w:t>
      </w:r>
      <w:r>
        <w:rPr>
          <w:spacing w:val="-3"/>
        </w:rPr>
        <w:t xml:space="preserve"> </w:t>
      </w:r>
      <w:r>
        <w:t>use</w:t>
      </w:r>
      <w:r>
        <w:rPr>
          <w:spacing w:val="-2"/>
        </w:rPr>
        <w:t xml:space="preserve"> </w:t>
      </w:r>
      <w:r>
        <w:t xml:space="preserve">of force, or </w:t>
      </w:r>
      <w:r>
        <w:t>other forms of coercion, of abduction, of fraud, of deception, of abuse of power, for the purpose of exploitation.</w:t>
      </w:r>
    </w:p>
    <w:p w14:paraId="39B56C9E" w14:textId="77777777" w:rsidR="00981684" w:rsidRDefault="00981684">
      <w:pPr>
        <w:pStyle w:val="BodyText"/>
        <w:ind w:left="0"/>
      </w:pPr>
    </w:p>
    <w:p w14:paraId="4464B241" w14:textId="35FC0A9C" w:rsidR="7A885AFE" w:rsidRDefault="7A885AFE" w:rsidP="7A885AFE">
      <w:pPr>
        <w:pStyle w:val="BodyText"/>
        <w:ind w:left="0"/>
      </w:pPr>
    </w:p>
    <w:p w14:paraId="0B7A890D" w14:textId="0E5ABAF7" w:rsidR="7A885AFE" w:rsidRDefault="7A885AFE" w:rsidP="7A885AFE">
      <w:pPr>
        <w:pStyle w:val="BodyText"/>
        <w:ind w:left="0"/>
      </w:pPr>
    </w:p>
    <w:p w14:paraId="7965ED5D" w14:textId="0243D6F0" w:rsidR="7A885AFE" w:rsidRDefault="7A885AFE" w:rsidP="7A885AFE">
      <w:pPr>
        <w:pStyle w:val="BodyText"/>
        <w:ind w:left="0"/>
      </w:pPr>
    </w:p>
    <w:p w14:paraId="7AD01D27" w14:textId="1EC0F0B6" w:rsidR="7A885AFE" w:rsidRDefault="7A885AFE" w:rsidP="7A885AFE">
      <w:pPr>
        <w:pStyle w:val="BodyText"/>
        <w:ind w:left="0"/>
      </w:pPr>
    </w:p>
    <w:p w14:paraId="0014C5B7" w14:textId="77777777" w:rsidR="00981684" w:rsidRDefault="009A2F0E" w:rsidP="009A3477">
      <w:pPr>
        <w:pStyle w:val="BodyText"/>
        <w:ind w:left="360" w:right="107"/>
      </w:pPr>
      <w:r>
        <w:t>The</w:t>
      </w:r>
      <w:r>
        <w:rPr>
          <w:spacing w:val="-3"/>
        </w:rPr>
        <w:t xml:space="preserve"> </w:t>
      </w:r>
      <w:r>
        <w:t>UNHCR</w:t>
      </w:r>
      <w:r>
        <w:rPr>
          <w:spacing w:val="-3"/>
        </w:rPr>
        <w:t xml:space="preserve"> </w:t>
      </w:r>
      <w:r>
        <w:t>(Guidelines</w:t>
      </w:r>
      <w:r>
        <w:rPr>
          <w:spacing w:val="-2"/>
        </w:rPr>
        <w:t xml:space="preserve"> </w:t>
      </w:r>
      <w:r>
        <w:t>2006,</w:t>
      </w:r>
      <w:r>
        <w:rPr>
          <w:spacing w:val="-3"/>
        </w:rPr>
        <w:t xml:space="preserve"> </w:t>
      </w:r>
      <w:r>
        <w:t>Human</w:t>
      </w:r>
      <w:r>
        <w:rPr>
          <w:spacing w:val="-4"/>
        </w:rPr>
        <w:t xml:space="preserve"> </w:t>
      </w:r>
      <w:r>
        <w:t>trafficking) defines</w:t>
      </w:r>
      <w:r>
        <w:rPr>
          <w:spacing w:val="-2"/>
        </w:rPr>
        <w:t xml:space="preserve"> </w:t>
      </w:r>
      <w:r>
        <w:t>the</w:t>
      </w:r>
      <w:r>
        <w:rPr>
          <w:spacing w:val="-4"/>
        </w:rPr>
        <w:t xml:space="preserve"> </w:t>
      </w:r>
      <w:r>
        <w:t>process</w:t>
      </w:r>
      <w:r>
        <w:rPr>
          <w:spacing w:val="-4"/>
        </w:rPr>
        <w:t xml:space="preserve"> </w:t>
      </w:r>
      <w:r>
        <w:t>as</w:t>
      </w:r>
      <w:r>
        <w:rPr>
          <w:spacing w:val="-4"/>
        </w:rPr>
        <w:t xml:space="preserve"> </w:t>
      </w:r>
      <w:r>
        <w:t>a</w:t>
      </w:r>
      <w:r>
        <w:rPr>
          <w:spacing w:val="-3"/>
        </w:rPr>
        <w:t xml:space="preserve"> </w:t>
      </w:r>
      <w:r>
        <w:t>combination</w:t>
      </w:r>
      <w:r>
        <w:rPr>
          <w:spacing w:val="-3"/>
        </w:rPr>
        <w:t xml:space="preserve"> </w:t>
      </w:r>
      <w:r>
        <w:t>of three basic components:</w:t>
      </w:r>
    </w:p>
    <w:p w14:paraId="45B097FD" w14:textId="77777777" w:rsidR="009A3477" w:rsidRDefault="009A3477" w:rsidP="009A3477">
      <w:pPr>
        <w:pStyle w:val="BodyText"/>
        <w:ind w:left="360" w:right="107"/>
      </w:pPr>
    </w:p>
    <w:p w14:paraId="37F1A891" w14:textId="77777777" w:rsidR="00981684" w:rsidRDefault="009A2F0E">
      <w:pPr>
        <w:pStyle w:val="ListParagraph"/>
        <w:numPr>
          <w:ilvl w:val="0"/>
          <w:numId w:val="1"/>
        </w:numPr>
        <w:tabs>
          <w:tab w:val="left" w:pos="1482"/>
        </w:tabs>
        <w:spacing w:before="54"/>
        <w:ind w:hanging="256"/>
        <w:rPr>
          <w:b/>
        </w:rPr>
      </w:pPr>
      <w:r>
        <w:rPr>
          <w:b/>
          <w:color w:val="FF0000"/>
        </w:rPr>
        <w:t>Movement</w:t>
      </w:r>
      <w:r>
        <w:rPr>
          <w:b/>
          <w:color w:val="FF0000"/>
          <w:spacing w:val="-6"/>
        </w:rPr>
        <w:t xml:space="preserve"> </w:t>
      </w:r>
      <w:r>
        <w:t>(including</w:t>
      </w:r>
      <w:r>
        <w:rPr>
          <w:spacing w:val="-4"/>
        </w:rPr>
        <w:t xml:space="preserve"> </w:t>
      </w:r>
      <w:r>
        <w:t>within</w:t>
      </w:r>
      <w:r>
        <w:rPr>
          <w:spacing w:val="-5"/>
        </w:rPr>
        <w:t xml:space="preserve"> </w:t>
      </w:r>
      <w:r>
        <w:t>the</w:t>
      </w:r>
      <w:r>
        <w:rPr>
          <w:spacing w:val="-4"/>
        </w:rPr>
        <w:t xml:space="preserve"> </w:t>
      </w:r>
      <w:r>
        <w:t>UK)</w:t>
      </w:r>
      <w:r>
        <w:rPr>
          <w:spacing w:val="-5"/>
        </w:rPr>
        <w:t xml:space="preserve"> </w:t>
      </w:r>
      <w:r>
        <w:t>-</w:t>
      </w:r>
      <w:r>
        <w:rPr>
          <w:spacing w:val="-5"/>
        </w:rPr>
        <w:t xml:space="preserve"> </w:t>
      </w:r>
      <w:r>
        <w:rPr>
          <w:b/>
          <w:spacing w:val="-4"/>
        </w:rPr>
        <w:t>WHAT</w:t>
      </w:r>
    </w:p>
    <w:p w14:paraId="4CDC8729" w14:textId="671B4EC2" w:rsidR="00981684" w:rsidRPr="005554F8" w:rsidRDefault="009A2F0E" w:rsidP="005554F8">
      <w:pPr>
        <w:pStyle w:val="ListParagraph"/>
        <w:numPr>
          <w:ilvl w:val="0"/>
          <w:numId w:val="1"/>
        </w:numPr>
        <w:tabs>
          <w:tab w:val="left" w:pos="1484"/>
        </w:tabs>
        <w:spacing w:before="44"/>
        <w:rPr>
          <w:b/>
        </w:rPr>
      </w:pPr>
      <w:r>
        <w:t>Control,</w:t>
      </w:r>
      <w:r w:rsidRPr="005554F8">
        <w:rPr>
          <w:spacing w:val="-6"/>
        </w:rPr>
        <w:t xml:space="preserve"> </w:t>
      </w:r>
      <w:r>
        <w:t>through</w:t>
      </w:r>
      <w:r w:rsidRPr="005554F8">
        <w:rPr>
          <w:spacing w:val="-5"/>
        </w:rPr>
        <w:t xml:space="preserve"> </w:t>
      </w:r>
      <w:r>
        <w:t>harm/threat</w:t>
      </w:r>
      <w:r w:rsidRPr="005554F8">
        <w:rPr>
          <w:spacing w:val="-5"/>
        </w:rPr>
        <w:t xml:space="preserve"> </w:t>
      </w:r>
      <w:r>
        <w:t>of</w:t>
      </w:r>
      <w:r w:rsidRPr="005554F8">
        <w:rPr>
          <w:spacing w:val="-5"/>
        </w:rPr>
        <w:t xml:space="preserve"> </w:t>
      </w:r>
      <w:r>
        <w:t>harm</w:t>
      </w:r>
      <w:r w:rsidRPr="005554F8">
        <w:rPr>
          <w:spacing w:val="-4"/>
        </w:rPr>
        <w:t xml:space="preserve"> </w:t>
      </w:r>
      <w:r>
        <w:t>or</w:t>
      </w:r>
      <w:r w:rsidRPr="005554F8">
        <w:rPr>
          <w:spacing w:val="-6"/>
        </w:rPr>
        <w:t xml:space="preserve"> </w:t>
      </w:r>
      <w:r>
        <w:t>fraud</w:t>
      </w:r>
      <w:r w:rsidRPr="005554F8">
        <w:rPr>
          <w:spacing w:val="-3"/>
        </w:rPr>
        <w:t xml:space="preserve"> </w:t>
      </w:r>
      <w:r>
        <w:t>-</w:t>
      </w:r>
      <w:r w:rsidRPr="005554F8">
        <w:rPr>
          <w:spacing w:val="-7"/>
        </w:rPr>
        <w:t xml:space="preserve"> </w:t>
      </w:r>
      <w:r w:rsidRPr="005554F8">
        <w:rPr>
          <w:b/>
          <w:spacing w:val="-5"/>
        </w:rPr>
        <w:t>HOW</w:t>
      </w:r>
    </w:p>
    <w:p w14:paraId="433A181F" w14:textId="3070A3BA" w:rsidR="00981684" w:rsidRPr="005554F8" w:rsidRDefault="009A2F0E" w:rsidP="005554F8">
      <w:pPr>
        <w:pStyle w:val="ListParagraph"/>
        <w:numPr>
          <w:ilvl w:val="0"/>
          <w:numId w:val="1"/>
        </w:numPr>
        <w:tabs>
          <w:tab w:val="left" w:pos="1484"/>
        </w:tabs>
        <w:spacing w:before="45"/>
        <w:rPr>
          <w:b/>
        </w:rPr>
      </w:pPr>
      <w:proofErr w:type="gramStart"/>
      <w:r>
        <w:t>For</w:t>
      </w:r>
      <w:r w:rsidRPr="005554F8">
        <w:rPr>
          <w:spacing w:val="-5"/>
        </w:rPr>
        <w:t xml:space="preserve"> </w:t>
      </w:r>
      <w:r>
        <w:t>the</w:t>
      </w:r>
      <w:r w:rsidRPr="005554F8">
        <w:rPr>
          <w:spacing w:val="-2"/>
        </w:rPr>
        <w:t xml:space="preserve"> </w:t>
      </w:r>
      <w:r w:rsidRPr="005554F8">
        <w:rPr>
          <w:b/>
          <w:color w:val="FF0000"/>
        </w:rPr>
        <w:t>purpose</w:t>
      </w:r>
      <w:r w:rsidRPr="005554F8">
        <w:rPr>
          <w:b/>
          <w:color w:val="FF0000"/>
          <w:spacing w:val="-5"/>
        </w:rPr>
        <w:t xml:space="preserve"> </w:t>
      </w:r>
      <w:r w:rsidRPr="005554F8">
        <w:rPr>
          <w:b/>
          <w:color w:val="FF0000"/>
        </w:rPr>
        <w:t>of</w:t>
      </w:r>
      <w:proofErr w:type="gramEnd"/>
      <w:r w:rsidRPr="005554F8">
        <w:rPr>
          <w:b/>
          <w:color w:val="FF0000"/>
          <w:spacing w:val="-5"/>
        </w:rPr>
        <w:t xml:space="preserve"> </w:t>
      </w:r>
      <w:r w:rsidRPr="005554F8">
        <w:rPr>
          <w:b/>
          <w:color w:val="FF0000"/>
        </w:rPr>
        <w:t>exploitation</w:t>
      </w:r>
      <w:r w:rsidRPr="005554F8">
        <w:rPr>
          <w:b/>
          <w:color w:val="FF0000"/>
          <w:spacing w:val="-1"/>
        </w:rPr>
        <w:t xml:space="preserve"> </w:t>
      </w:r>
      <w:r w:rsidRPr="005554F8">
        <w:rPr>
          <w:b/>
        </w:rPr>
        <w:t>–</w:t>
      </w:r>
      <w:r w:rsidRPr="005554F8">
        <w:rPr>
          <w:b/>
          <w:spacing w:val="-5"/>
        </w:rPr>
        <w:t xml:space="preserve"> WHY</w:t>
      </w:r>
    </w:p>
    <w:p w14:paraId="26BC2A24" w14:textId="77777777" w:rsidR="00981684" w:rsidRDefault="00981684">
      <w:pPr>
        <w:pStyle w:val="BodyText"/>
        <w:spacing w:before="39"/>
        <w:ind w:left="0"/>
        <w:rPr>
          <w:b/>
        </w:rPr>
      </w:pPr>
    </w:p>
    <w:p w14:paraId="1BA9687E" w14:textId="181521D7" w:rsidR="00981684" w:rsidRDefault="001C0198" w:rsidP="001C0198">
      <w:pPr>
        <w:pStyle w:val="BodyText"/>
        <w:ind w:left="0"/>
      </w:pPr>
      <w:r>
        <w:t xml:space="preserve">      </w:t>
      </w:r>
      <w:r>
        <w:tab/>
        <w:t>For Child</w:t>
      </w:r>
      <w:r>
        <w:rPr>
          <w:spacing w:val="-2"/>
        </w:rPr>
        <w:t xml:space="preserve"> </w:t>
      </w:r>
      <w:r>
        <w:t>Trafficking</w:t>
      </w:r>
      <w:r>
        <w:rPr>
          <w:spacing w:val="-1"/>
        </w:rPr>
        <w:t xml:space="preserve"> </w:t>
      </w:r>
      <w:r>
        <w:t>we</w:t>
      </w:r>
      <w:r>
        <w:rPr>
          <w:spacing w:val="-6"/>
        </w:rPr>
        <w:t xml:space="preserve"> </w:t>
      </w:r>
      <w:r>
        <w:t>only</w:t>
      </w:r>
      <w:r>
        <w:rPr>
          <w:spacing w:val="-1"/>
        </w:rPr>
        <w:t xml:space="preserve"> </w:t>
      </w:r>
      <w:r>
        <w:t>need</w:t>
      </w:r>
      <w:r>
        <w:rPr>
          <w:spacing w:val="-1"/>
        </w:rPr>
        <w:t xml:space="preserve"> </w:t>
      </w:r>
      <w:r>
        <w:t>to</w:t>
      </w:r>
      <w:r>
        <w:rPr>
          <w:spacing w:val="-4"/>
        </w:rPr>
        <w:t xml:space="preserve"> </w:t>
      </w:r>
      <w:r>
        <w:t>show</w:t>
      </w:r>
      <w:r>
        <w:rPr>
          <w:spacing w:val="-5"/>
        </w:rPr>
        <w:t xml:space="preserve"> </w:t>
      </w:r>
      <w:r>
        <w:t>two</w:t>
      </w:r>
      <w:r>
        <w:rPr>
          <w:spacing w:val="-1"/>
        </w:rPr>
        <w:t xml:space="preserve"> </w:t>
      </w:r>
      <w:r>
        <w:t>elements</w:t>
      </w:r>
      <w:r>
        <w:rPr>
          <w:spacing w:val="-4"/>
        </w:rPr>
        <w:t xml:space="preserve"> </w:t>
      </w:r>
      <w:r>
        <w:t>1</w:t>
      </w:r>
      <w:r>
        <w:rPr>
          <w:spacing w:val="-2"/>
        </w:rPr>
        <w:t xml:space="preserve"> </w:t>
      </w:r>
      <w:r>
        <w:t>and</w:t>
      </w:r>
      <w:r>
        <w:rPr>
          <w:spacing w:val="-4"/>
        </w:rPr>
        <w:t xml:space="preserve"> </w:t>
      </w:r>
      <w:r>
        <w:t>3</w:t>
      </w:r>
      <w:r>
        <w:rPr>
          <w:spacing w:val="-4"/>
        </w:rPr>
        <w:t xml:space="preserve"> </w:t>
      </w:r>
      <w:r>
        <w:t>above</w:t>
      </w:r>
      <w:r>
        <w:rPr>
          <w:spacing w:val="-1"/>
        </w:rPr>
        <w:t xml:space="preserve"> </w:t>
      </w:r>
      <w:r>
        <w:t>and</w:t>
      </w:r>
      <w:r>
        <w:rPr>
          <w:spacing w:val="-2"/>
        </w:rPr>
        <w:t xml:space="preserve"> </w:t>
      </w:r>
      <w:r>
        <w:t>do</w:t>
      </w:r>
      <w:r>
        <w:rPr>
          <w:spacing w:val="-2"/>
        </w:rPr>
        <w:t xml:space="preserve"> </w:t>
      </w:r>
      <w:r>
        <w:t>not need</w:t>
      </w:r>
      <w:r>
        <w:rPr>
          <w:spacing w:val="-4"/>
        </w:rPr>
        <w:t xml:space="preserve"> </w:t>
      </w:r>
      <w:r>
        <w:t xml:space="preserve">to </w:t>
      </w:r>
      <w:r>
        <w:tab/>
        <w:t>prove the means.</w:t>
      </w:r>
    </w:p>
    <w:p w14:paraId="4D1A7334" w14:textId="77777777" w:rsidR="00981684" w:rsidRDefault="009A2F0E">
      <w:pPr>
        <w:pStyle w:val="BodyText"/>
        <w:spacing w:before="253"/>
        <w:ind w:right="107"/>
      </w:pPr>
      <w:r>
        <w:t xml:space="preserve">It is key for </w:t>
      </w:r>
      <w:r>
        <w:t>practitioners to ensure that they always consider trafficking as an issue related to child exploitation and act accordingly. Children may be taken from one place to another for exploitation</w:t>
      </w:r>
      <w:r>
        <w:rPr>
          <w:spacing w:val="-3"/>
        </w:rPr>
        <w:t xml:space="preserve"> </w:t>
      </w:r>
      <w:r>
        <w:t>including</w:t>
      </w:r>
      <w:r>
        <w:rPr>
          <w:spacing w:val="-3"/>
        </w:rPr>
        <w:t xml:space="preserve"> </w:t>
      </w:r>
      <w:r>
        <w:t>sexual</w:t>
      </w:r>
      <w:r>
        <w:rPr>
          <w:spacing w:val="-3"/>
        </w:rPr>
        <w:t xml:space="preserve"> </w:t>
      </w:r>
      <w:r>
        <w:t>activity</w:t>
      </w:r>
      <w:r>
        <w:rPr>
          <w:spacing w:val="-4"/>
        </w:rPr>
        <w:t xml:space="preserve"> </w:t>
      </w:r>
      <w:r>
        <w:t>and</w:t>
      </w:r>
      <w:r>
        <w:rPr>
          <w:spacing w:val="-3"/>
        </w:rPr>
        <w:t xml:space="preserve"> </w:t>
      </w:r>
      <w:r>
        <w:t>drug</w:t>
      </w:r>
      <w:r>
        <w:rPr>
          <w:spacing w:val="-4"/>
        </w:rPr>
        <w:t xml:space="preserve"> </w:t>
      </w:r>
      <w:r>
        <w:t>running. Practitioners</w:t>
      </w:r>
      <w:r>
        <w:rPr>
          <w:spacing w:val="-4"/>
        </w:rPr>
        <w:t xml:space="preserve"> </w:t>
      </w:r>
      <w:r>
        <w:t>also</w:t>
      </w:r>
      <w:r>
        <w:rPr>
          <w:spacing w:val="-3"/>
        </w:rPr>
        <w:t xml:space="preserve"> </w:t>
      </w:r>
      <w:r>
        <w:t>need</w:t>
      </w:r>
      <w:r>
        <w:rPr>
          <w:spacing w:val="-3"/>
        </w:rPr>
        <w:t xml:space="preserve"> </w:t>
      </w:r>
      <w:r>
        <w:t>to</w:t>
      </w:r>
      <w:r>
        <w:rPr>
          <w:spacing w:val="-4"/>
        </w:rPr>
        <w:t xml:space="preserve"> </w:t>
      </w:r>
      <w:r>
        <w:t>be</w:t>
      </w:r>
      <w:r>
        <w:rPr>
          <w:spacing w:val="-3"/>
        </w:rPr>
        <w:t xml:space="preserve"> </w:t>
      </w:r>
      <w:r>
        <w:t>aware</w:t>
      </w:r>
      <w:r>
        <w:rPr>
          <w:spacing w:val="-3"/>
        </w:rPr>
        <w:t xml:space="preserve"> </w:t>
      </w:r>
      <w:r>
        <w:t xml:space="preserve">that CCE and drug running for county lines falls under the forced </w:t>
      </w:r>
      <w:proofErr w:type="spellStart"/>
      <w:r>
        <w:t>labour</w:t>
      </w:r>
      <w:proofErr w:type="spellEnd"/>
      <w:r>
        <w:t xml:space="preserve"> category. This is all covered in the </w:t>
      </w:r>
      <w:r>
        <w:rPr>
          <w:position w:val="1"/>
        </w:rPr>
        <w:t>Modern Slavery Act 2015.</w:t>
      </w:r>
    </w:p>
    <w:p w14:paraId="0AC26C08" w14:textId="77777777" w:rsidR="00981684" w:rsidRDefault="00981684">
      <w:pPr>
        <w:pStyle w:val="BodyText"/>
        <w:ind w:left="0"/>
      </w:pPr>
    </w:p>
    <w:p w14:paraId="5FB73616" w14:textId="0532C73B" w:rsidR="00981684" w:rsidRDefault="00D14BED">
      <w:pPr>
        <w:pStyle w:val="BodyText"/>
        <w:spacing w:before="1"/>
        <w:ind w:right="187"/>
      </w:pPr>
      <w:r>
        <w:t>If you identify any risk factors that a child could be at risk of trafficking, you must make a referral to Children’s Services if the child is not currently open</w:t>
      </w:r>
      <w:r w:rsidR="0017766B">
        <w:t xml:space="preserve">. Children’s Social Care and Police must complete a risk assessment for trafficking and </w:t>
      </w:r>
      <w:r>
        <w:t>appropriate</w:t>
      </w:r>
      <w:r>
        <w:rPr>
          <w:spacing w:val="-2"/>
        </w:rPr>
        <w:t xml:space="preserve"> </w:t>
      </w:r>
      <w:r>
        <w:t>safeguarding</w:t>
      </w:r>
      <w:r>
        <w:rPr>
          <w:spacing w:val="-2"/>
        </w:rPr>
        <w:t xml:space="preserve"> </w:t>
      </w:r>
      <w:r>
        <w:t xml:space="preserve">action must be the first step, followed by completion of a National Referral Mechanism (NRM) </w:t>
      </w:r>
      <w:r>
        <w:rPr>
          <w:spacing w:val="-2"/>
        </w:rPr>
        <w:t>referral.</w:t>
      </w:r>
    </w:p>
    <w:p w14:paraId="12A2D944" w14:textId="49EB5BD5" w:rsidR="00981684" w:rsidRDefault="009A2F0E">
      <w:pPr>
        <w:pStyle w:val="BodyText"/>
        <w:spacing w:before="251"/>
        <w:ind w:right="107"/>
      </w:pPr>
      <w:r>
        <w:t>NRM</w:t>
      </w:r>
      <w:r>
        <w:rPr>
          <w:spacing w:val="-1"/>
        </w:rPr>
        <w:t xml:space="preserve"> </w:t>
      </w:r>
      <w:r>
        <w:t>forms</w:t>
      </w:r>
      <w:r>
        <w:rPr>
          <w:spacing w:val="-1"/>
        </w:rPr>
        <w:t xml:space="preserve"> </w:t>
      </w:r>
      <w:r>
        <w:t>can</w:t>
      </w:r>
      <w:r>
        <w:rPr>
          <w:spacing w:val="-4"/>
        </w:rPr>
        <w:t xml:space="preserve"> </w:t>
      </w:r>
      <w:r>
        <w:t>only</w:t>
      </w:r>
      <w:r>
        <w:rPr>
          <w:spacing w:val="-1"/>
        </w:rPr>
        <w:t xml:space="preserve"> </w:t>
      </w:r>
      <w:r>
        <w:t>be</w:t>
      </w:r>
      <w:r>
        <w:rPr>
          <w:spacing w:val="-7"/>
        </w:rPr>
        <w:t xml:space="preserve"> </w:t>
      </w:r>
      <w:r>
        <w:t>completed</w:t>
      </w:r>
      <w:r>
        <w:rPr>
          <w:spacing w:val="-4"/>
        </w:rPr>
        <w:t xml:space="preserve"> </w:t>
      </w:r>
      <w:r>
        <w:t>by</w:t>
      </w:r>
      <w:r>
        <w:rPr>
          <w:spacing w:val="-2"/>
        </w:rPr>
        <w:t xml:space="preserve"> </w:t>
      </w:r>
      <w:r>
        <w:t>first</w:t>
      </w:r>
      <w:r>
        <w:rPr>
          <w:spacing w:val="-3"/>
        </w:rPr>
        <w:t xml:space="preserve"> </w:t>
      </w:r>
      <w:r>
        <w:t>responders</w:t>
      </w:r>
      <w:r w:rsidR="0017766B">
        <w:t xml:space="preserve"> (Police / Social Care</w:t>
      </w:r>
      <w:r w:rsidR="0DD50520">
        <w:t>)</w:t>
      </w:r>
      <w:r>
        <w:t xml:space="preserve"> and</w:t>
      </w:r>
      <w:r>
        <w:rPr>
          <w:spacing w:val="-4"/>
        </w:rPr>
        <w:t xml:space="preserve"> </w:t>
      </w:r>
      <w:r>
        <w:t>an</w:t>
      </w:r>
      <w:r>
        <w:rPr>
          <w:spacing w:val="-2"/>
        </w:rPr>
        <w:t xml:space="preserve"> </w:t>
      </w:r>
      <w:r>
        <w:t>updated</w:t>
      </w:r>
      <w:r>
        <w:rPr>
          <w:spacing w:val="-4"/>
        </w:rPr>
        <w:t xml:space="preserve"> </w:t>
      </w:r>
      <w:r>
        <w:t>system</w:t>
      </w:r>
      <w:r>
        <w:rPr>
          <w:spacing w:val="-3"/>
        </w:rPr>
        <w:t xml:space="preserve"> </w:t>
      </w:r>
      <w:r>
        <w:t>is</w:t>
      </w:r>
      <w:r>
        <w:rPr>
          <w:spacing w:val="-1"/>
        </w:rPr>
        <w:t xml:space="preserve"> </w:t>
      </w:r>
      <w:r>
        <w:t>now</w:t>
      </w:r>
      <w:r>
        <w:rPr>
          <w:spacing w:val="-5"/>
        </w:rPr>
        <w:t xml:space="preserve"> </w:t>
      </w:r>
      <w:r>
        <w:t>in</w:t>
      </w:r>
      <w:r>
        <w:rPr>
          <w:spacing w:val="-2"/>
        </w:rPr>
        <w:t xml:space="preserve"> </w:t>
      </w:r>
      <w:r>
        <w:t>place for reporting.</w:t>
      </w:r>
    </w:p>
    <w:p w14:paraId="0C75AF11" w14:textId="77777777" w:rsidR="00981684" w:rsidRDefault="00981684">
      <w:pPr>
        <w:pStyle w:val="BodyText"/>
        <w:ind w:left="0"/>
      </w:pPr>
    </w:p>
    <w:p w14:paraId="19C9DCD8" w14:textId="77777777" w:rsidR="00981684" w:rsidRDefault="00981684">
      <w:pPr>
        <w:pStyle w:val="BodyText"/>
        <w:spacing w:before="1"/>
        <w:ind w:left="0"/>
      </w:pPr>
    </w:p>
    <w:p w14:paraId="37AFC418" w14:textId="34FBABA8" w:rsidR="00981684" w:rsidRDefault="00981684">
      <w:pPr>
        <w:pStyle w:val="BodyText"/>
        <w:spacing w:before="252"/>
        <w:ind w:right="191"/>
      </w:pPr>
    </w:p>
    <w:sectPr w:rsidR="00981684">
      <w:pgSz w:w="11910" w:h="16840"/>
      <w:pgMar w:top="1600" w:right="1160" w:bottom="280" w:left="7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DE7C1" w14:textId="77777777" w:rsidR="00BC560B" w:rsidRDefault="00BC560B" w:rsidP="0017766B">
      <w:r>
        <w:separator/>
      </w:r>
    </w:p>
  </w:endnote>
  <w:endnote w:type="continuationSeparator" w:id="0">
    <w:p w14:paraId="2C66F2D9" w14:textId="77777777" w:rsidR="00BC560B" w:rsidRDefault="00BC560B" w:rsidP="0017766B">
      <w:r>
        <w:continuationSeparator/>
      </w:r>
    </w:p>
  </w:endnote>
  <w:endnote w:type="continuationNotice" w:id="1">
    <w:p w14:paraId="1FBAFB30" w14:textId="77777777" w:rsidR="00BC560B" w:rsidRDefault="00BC56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A2A21" w14:textId="03AE5E8C" w:rsidR="0017766B" w:rsidRDefault="0017766B">
    <w:pPr>
      <w:pStyle w:val="Footer"/>
    </w:pPr>
    <w:r>
      <w:t>CERAF Guidance BCP March 25</w:t>
    </w:r>
  </w:p>
  <w:p w14:paraId="7D9C7EE9" w14:textId="77777777" w:rsidR="0017766B" w:rsidRDefault="001776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4B5C6" w14:textId="77777777" w:rsidR="00BC560B" w:rsidRDefault="00BC560B" w:rsidP="0017766B">
      <w:r>
        <w:separator/>
      </w:r>
    </w:p>
  </w:footnote>
  <w:footnote w:type="continuationSeparator" w:id="0">
    <w:p w14:paraId="77C4BFF3" w14:textId="77777777" w:rsidR="00BC560B" w:rsidRDefault="00BC560B" w:rsidP="0017766B">
      <w:r>
        <w:continuationSeparator/>
      </w:r>
    </w:p>
  </w:footnote>
  <w:footnote w:type="continuationNotice" w:id="1">
    <w:p w14:paraId="1BE74978" w14:textId="77777777" w:rsidR="00BC560B" w:rsidRDefault="00BC560B"/>
  </w:footnote>
</w:footnotes>
</file>

<file path=word/intelligence2.xml><?xml version="1.0" encoding="utf-8"?>
<int2:intelligence xmlns:int2="http://schemas.microsoft.com/office/intelligence/2020/intelligence" xmlns:oel="http://schemas.microsoft.com/office/2019/extlst">
  <int2:observations>
    <int2:textHash int2:hashCode="v3jXqOAVqWKVSe" int2:id="CNkR9OFV">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C198D"/>
    <w:multiLevelType w:val="hybridMultilevel"/>
    <w:tmpl w:val="FC004E3E"/>
    <w:lvl w:ilvl="0" w:tplc="1884C2A6">
      <w:start w:val="1"/>
      <w:numFmt w:val="decimal"/>
      <w:lvlText w:val="%1)"/>
      <w:lvlJc w:val="left"/>
      <w:pPr>
        <w:ind w:left="828" w:hanging="257"/>
      </w:pPr>
      <w:rPr>
        <w:rFonts w:ascii="Arial" w:eastAsia="Arial" w:hAnsi="Arial" w:cs="Arial" w:hint="default"/>
        <w:b w:val="0"/>
        <w:bCs w:val="0"/>
        <w:i w:val="0"/>
        <w:iCs w:val="0"/>
        <w:spacing w:val="0"/>
        <w:w w:val="100"/>
        <w:sz w:val="22"/>
        <w:szCs w:val="22"/>
        <w:lang w:val="en-US" w:eastAsia="en-US" w:bidi="ar-SA"/>
      </w:rPr>
    </w:lvl>
    <w:lvl w:ilvl="1" w:tplc="062AD858">
      <w:numFmt w:val="bullet"/>
      <w:lvlText w:val="•"/>
      <w:lvlJc w:val="left"/>
      <w:pPr>
        <w:ind w:left="1678" w:hanging="257"/>
      </w:pPr>
      <w:rPr>
        <w:rFonts w:hint="default"/>
        <w:lang w:val="en-US" w:eastAsia="en-US" w:bidi="ar-SA"/>
      </w:rPr>
    </w:lvl>
    <w:lvl w:ilvl="2" w:tplc="655A939A">
      <w:numFmt w:val="bullet"/>
      <w:lvlText w:val="•"/>
      <w:lvlJc w:val="left"/>
      <w:pPr>
        <w:ind w:left="2531" w:hanging="257"/>
      </w:pPr>
      <w:rPr>
        <w:rFonts w:hint="default"/>
        <w:lang w:val="en-US" w:eastAsia="en-US" w:bidi="ar-SA"/>
      </w:rPr>
    </w:lvl>
    <w:lvl w:ilvl="3" w:tplc="01044EF6">
      <w:numFmt w:val="bullet"/>
      <w:lvlText w:val="•"/>
      <w:lvlJc w:val="left"/>
      <w:pPr>
        <w:ind w:left="3383" w:hanging="257"/>
      </w:pPr>
      <w:rPr>
        <w:rFonts w:hint="default"/>
        <w:lang w:val="en-US" w:eastAsia="en-US" w:bidi="ar-SA"/>
      </w:rPr>
    </w:lvl>
    <w:lvl w:ilvl="4" w:tplc="C3AAD770">
      <w:numFmt w:val="bullet"/>
      <w:lvlText w:val="•"/>
      <w:lvlJc w:val="left"/>
      <w:pPr>
        <w:ind w:left="4236" w:hanging="257"/>
      </w:pPr>
      <w:rPr>
        <w:rFonts w:hint="default"/>
        <w:lang w:val="en-US" w:eastAsia="en-US" w:bidi="ar-SA"/>
      </w:rPr>
    </w:lvl>
    <w:lvl w:ilvl="5" w:tplc="94DADE2C">
      <w:numFmt w:val="bullet"/>
      <w:lvlText w:val="•"/>
      <w:lvlJc w:val="left"/>
      <w:pPr>
        <w:ind w:left="5089" w:hanging="257"/>
      </w:pPr>
      <w:rPr>
        <w:rFonts w:hint="default"/>
        <w:lang w:val="en-US" w:eastAsia="en-US" w:bidi="ar-SA"/>
      </w:rPr>
    </w:lvl>
    <w:lvl w:ilvl="6" w:tplc="C6FE813C">
      <w:numFmt w:val="bullet"/>
      <w:lvlText w:val="•"/>
      <w:lvlJc w:val="left"/>
      <w:pPr>
        <w:ind w:left="5941" w:hanging="257"/>
      </w:pPr>
      <w:rPr>
        <w:rFonts w:hint="default"/>
        <w:lang w:val="en-US" w:eastAsia="en-US" w:bidi="ar-SA"/>
      </w:rPr>
    </w:lvl>
    <w:lvl w:ilvl="7" w:tplc="4A367B06">
      <w:numFmt w:val="bullet"/>
      <w:lvlText w:val="•"/>
      <w:lvlJc w:val="left"/>
      <w:pPr>
        <w:ind w:left="6794" w:hanging="257"/>
      </w:pPr>
      <w:rPr>
        <w:rFonts w:hint="default"/>
        <w:lang w:val="en-US" w:eastAsia="en-US" w:bidi="ar-SA"/>
      </w:rPr>
    </w:lvl>
    <w:lvl w:ilvl="8" w:tplc="FC8ADA8C">
      <w:numFmt w:val="bullet"/>
      <w:lvlText w:val="•"/>
      <w:lvlJc w:val="left"/>
      <w:pPr>
        <w:ind w:left="7647" w:hanging="257"/>
      </w:pPr>
      <w:rPr>
        <w:rFonts w:hint="default"/>
        <w:lang w:val="en-US" w:eastAsia="en-US" w:bidi="ar-SA"/>
      </w:rPr>
    </w:lvl>
  </w:abstractNum>
  <w:abstractNum w:abstractNumId="1" w15:restartNumberingAfterBreak="0">
    <w:nsid w:val="01EA258E"/>
    <w:multiLevelType w:val="hybridMultilevel"/>
    <w:tmpl w:val="2982E634"/>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3074E4D"/>
    <w:multiLevelType w:val="hybridMultilevel"/>
    <w:tmpl w:val="13809D26"/>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16E212F0"/>
    <w:multiLevelType w:val="hybridMultilevel"/>
    <w:tmpl w:val="48844C34"/>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D2131A"/>
    <w:multiLevelType w:val="hybridMultilevel"/>
    <w:tmpl w:val="13809D26"/>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1DFF6E7B"/>
    <w:multiLevelType w:val="hybridMultilevel"/>
    <w:tmpl w:val="48844C34"/>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233E3D18"/>
    <w:multiLevelType w:val="hybridMultilevel"/>
    <w:tmpl w:val="50D2E60A"/>
    <w:lvl w:ilvl="0" w:tplc="A1DE4F4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37A2E52"/>
    <w:multiLevelType w:val="hybridMultilevel"/>
    <w:tmpl w:val="48844C34"/>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2C5E4112"/>
    <w:multiLevelType w:val="hybridMultilevel"/>
    <w:tmpl w:val="48844C34"/>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2CCF4BBE"/>
    <w:multiLevelType w:val="hybridMultilevel"/>
    <w:tmpl w:val="48844C34"/>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30B6767C"/>
    <w:multiLevelType w:val="hybridMultilevel"/>
    <w:tmpl w:val="48844C34"/>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37B9661F"/>
    <w:multiLevelType w:val="hybridMultilevel"/>
    <w:tmpl w:val="13809D2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37E2199F"/>
    <w:multiLevelType w:val="multilevel"/>
    <w:tmpl w:val="5B4CE0FA"/>
    <w:lvl w:ilvl="0">
      <w:start w:val="1"/>
      <w:numFmt w:val="decimal"/>
      <w:lvlText w:val="%1."/>
      <w:lvlJc w:val="left"/>
      <w:pPr>
        <w:ind w:left="678" w:hanging="579"/>
      </w:pPr>
      <w:rPr>
        <w:rFonts w:ascii="Arial" w:eastAsia="Arial" w:hAnsi="Arial" w:cs="Arial" w:hint="default"/>
        <w:b/>
        <w:bCs/>
        <w:i w:val="0"/>
        <w:iCs w:val="0"/>
        <w:spacing w:val="0"/>
        <w:w w:val="99"/>
        <w:sz w:val="32"/>
        <w:szCs w:val="32"/>
        <w:lang w:val="en-US" w:eastAsia="en-US" w:bidi="ar-SA"/>
      </w:rPr>
    </w:lvl>
    <w:lvl w:ilvl="1">
      <w:start w:val="1"/>
      <w:numFmt w:val="decimal"/>
      <w:lvlText w:val="%1.%2"/>
      <w:lvlJc w:val="left"/>
      <w:pPr>
        <w:ind w:left="1048" w:hanging="370"/>
      </w:pPr>
      <w:rPr>
        <w:rFonts w:ascii="Arial" w:eastAsia="Arial" w:hAnsi="Arial" w:cs="Arial" w:hint="default"/>
        <w:b/>
        <w:bCs/>
        <w:i w:val="0"/>
        <w:iCs w:val="0"/>
        <w:spacing w:val="0"/>
        <w:w w:val="100"/>
        <w:sz w:val="22"/>
        <w:szCs w:val="22"/>
        <w:lang w:val="en-US" w:eastAsia="en-US" w:bidi="ar-SA"/>
      </w:rPr>
    </w:lvl>
    <w:lvl w:ilvl="2">
      <w:numFmt w:val="bullet"/>
      <w:lvlText w:val="•"/>
      <w:lvlJc w:val="left"/>
      <w:pPr>
        <w:ind w:left="2036" w:hanging="370"/>
      </w:pPr>
      <w:rPr>
        <w:rFonts w:hint="default"/>
        <w:lang w:val="en-US" w:eastAsia="en-US" w:bidi="ar-SA"/>
      </w:rPr>
    </w:lvl>
    <w:lvl w:ilvl="3">
      <w:numFmt w:val="bullet"/>
      <w:lvlText w:val="•"/>
      <w:lvlJc w:val="left"/>
      <w:pPr>
        <w:ind w:left="3032" w:hanging="370"/>
      </w:pPr>
      <w:rPr>
        <w:rFonts w:hint="default"/>
        <w:lang w:val="en-US" w:eastAsia="en-US" w:bidi="ar-SA"/>
      </w:rPr>
    </w:lvl>
    <w:lvl w:ilvl="4">
      <w:numFmt w:val="bullet"/>
      <w:lvlText w:val="•"/>
      <w:lvlJc w:val="left"/>
      <w:pPr>
        <w:ind w:left="4028" w:hanging="370"/>
      </w:pPr>
      <w:rPr>
        <w:rFonts w:hint="default"/>
        <w:lang w:val="en-US" w:eastAsia="en-US" w:bidi="ar-SA"/>
      </w:rPr>
    </w:lvl>
    <w:lvl w:ilvl="5">
      <w:numFmt w:val="bullet"/>
      <w:lvlText w:val="•"/>
      <w:lvlJc w:val="left"/>
      <w:pPr>
        <w:ind w:left="5025" w:hanging="370"/>
      </w:pPr>
      <w:rPr>
        <w:rFonts w:hint="default"/>
        <w:lang w:val="en-US" w:eastAsia="en-US" w:bidi="ar-SA"/>
      </w:rPr>
    </w:lvl>
    <w:lvl w:ilvl="6">
      <w:numFmt w:val="bullet"/>
      <w:lvlText w:val="•"/>
      <w:lvlJc w:val="left"/>
      <w:pPr>
        <w:ind w:left="6021" w:hanging="370"/>
      </w:pPr>
      <w:rPr>
        <w:rFonts w:hint="default"/>
        <w:lang w:val="en-US" w:eastAsia="en-US" w:bidi="ar-SA"/>
      </w:rPr>
    </w:lvl>
    <w:lvl w:ilvl="7">
      <w:numFmt w:val="bullet"/>
      <w:lvlText w:val="•"/>
      <w:lvlJc w:val="left"/>
      <w:pPr>
        <w:ind w:left="7017" w:hanging="370"/>
      </w:pPr>
      <w:rPr>
        <w:rFonts w:hint="default"/>
        <w:lang w:val="en-US" w:eastAsia="en-US" w:bidi="ar-SA"/>
      </w:rPr>
    </w:lvl>
    <w:lvl w:ilvl="8">
      <w:numFmt w:val="bullet"/>
      <w:lvlText w:val="•"/>
      <w:lvlJc w:val="left"/>
      <w:pPr>
        <w:ind w:left="8013" w:hanging="370"/>
      </w:pPr>
      <w:rPr>
        <w:rFonts w:hint="default"/>
        <w:lang w:val="en-US" w:eastAsia="en-US" w:bidi="ar-SA"/>
      </w:rPr>
    </w:lvl>
  </w:abstractNum>
  <w:abstractNum w:abstractNumId="13" w15:restartNumberingAfterBreak="0">
    <w:nsid w:val="3F9D187E"/>
    <w:multiLevelType w:val="hybridMultilevel"/>
    <w:tmpl w:val="48844C34"/>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499C1A37"/>
    <w:multiLevelType w:val="hybridMultilevel"/>
    <w:tmpl w:val="9BCC90AA"/>
    <w:lvl w:ilvl="0" w:tplc="0809000F">
      <w:start w:val="2"/>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D7D00C4"/>
    <w:multiLevelType w:val="hybridMultilevel"/>
    <w:tmpl w:val="286861E2"/>
    <w:lvl w:ilvl="0" w:tplc="6ED0A4FE">
      <w:numFmt w:val="bullet"/>
      <w:lvlText w:val=""/>
      <w:lvlJc w:val="left"/>
      <w:pPr>
        <w:ind w:left="1398" w:hanging="360"/>
      </w:pPr>
      <w:rPr>
        <w:rFonts w:ascii="Symbol" w:eastAsia="Symbol" w:hAnsi="Symbol" w:cs="Symbol" w:hint="default"/>
        <w:b w:val="0"/>
        <w:bCs w:val="0"/>
        <w:i w:val="0"/>
        <w:iCs w:val="0"/>
        <w:spacing w:val="0"/>
        <w:w w:val="100"/>
        <w:sz w:val="22"/>
        <w:szCs w:val="22"/>
        <w:lang w:val="en-US" w:eastAsia="en-US" w:bidi="ar-SA"/>
      </w:rPr>
    </w:lvl>
    <w:lvl w:ilvl="1" w:tplc="3D3A2732">
      <w:numFmt w:val="bullet"/>
      <w:lvlText w:val="•"/>
      <w:lvlJc w:val="left"/>
      <w:pPr>
        <w:ind w:left="2260" w:hanging="360"/>
      </w:pPr>
      <w:rPr>
        <w:rFonts w:hint="default"/>
        <w:lang w:val="en-US" w:eastAsia="en-US" w:bidi="ar-SA"/>
      </w:rPr>
    </w:lvl>
    <w:lvl w:ilvl="2" w:tplc="150E21A4">
      <w:numFmt w:val="bullet"/>
      <w:lvlText w:val="•"/>
      <w:lvlJc w:val="left"/>
      <w:pPr>
        <w:ind w:left="3121" w:hanging="360"/>
      </w:pPr>
      <w:rPr>
        <w:rFonts w:hint="default"/>
        <w:lang w:val="en-US" w:eastAsia="en-US" w:bidi="ar-SA"/>
      </w:rPr>
    </w:lvl>
    <w:lvl w:ilvl="3" w:tplc="E52C8F0A">
      <w:numFmt w:val="bullet"/>
      <w:lvlText w:val="•"/>
      <w:lvlJc w:val="left"/>
      <w:pPr>
        <w:ind w:left="3981" w:hanging="360"/>
      </w:pPr>
      <w:rPr>
        <w:rFonts w:hint="default"/>
        <w:lang w:val="en-US" w:eastAsia="en-US" w:bidi="ar-SA"/>
      </w:rPr>
    </w:lvl>
    <w:lvl w:ilvl="4" w:tplc="F0D47BCA">
      <w:numFmt w:val="bullet"/>
      <w:lvlText w:val="•"/>
      <w:lvlJc w:val="left"/>
      <w:pPr>
        <w:ind w:left="4842" w:hanging="360"/>
      </w:pPr>
      <w:rPr>
        <w:rFonts w:hint="default"/>
        <w:lang w:val="en-US" w:eastAsia="en-US" w:bidi="ar-SA"/>
      </w:rPr>
    </w:lvl>
    <w:lvl w:ilvl="5" w:tplc="7C0E837A">
      <w:numFmt w:val="bullet"/>
      <w:lvlText w:val="•"/>
      <w:lvlJc w:val="left"/>
      <w:pPr>
        <w:ind w:left="5703" w:hanging="360"/>
      </w:pPr>
      <w:rPr>
        <w:rFonts w:hint="default"/>
        <w:lang w:val="en-US" w:eastAsia="en-US" w:bidi="ar-SA"/>
      </w:rPr>
    </w:lvl>
    <w:lvl w:ilvl="6" w:tplc="68FE536C">
      <w:numFmt w:val="bullet"/>
      <w:lvlText w:val="•"/>
      <w:lvlJc w:val="left"/>
      <w:pPr>
        <w:ind w:left="6563" w:hanging="360"/>
      </w:pPr>
      <w:rPr>
        <w:rFonts w:hint="default"/>
        <w:lang w:val="en-US" w:eastAsia="en-US" w:bidi="ar-SA"/>
      </w:rPr>
    </w:lvl>
    <w:lvl w:ilvl="7" w:tplc="A63CF976">
      <w:numFmt w:val="bullet"/>
      <w:lvlText w:val="•"/>
      <w:lvlJc w:val="left"/>
      <w:pPr>
        <w:ind w:left="7424" w:hanging="360"/>
      </w:pPr>
      <w:rPr>
        <w:rFonts w:hint="default"/>
        <w:lang w:val="en-US" w:eastAsia="en-US" w:bidi="ar-SA"/>
      </w:rPr>
    </w:lvl>
    <w:lvl w:ilvl="8" w:tplc="B9C2ECDC">
      <w:numFmt w:val="bullet"/>
      <w:lvlText w:val="•"/>
      <w:lvlJc w:val="left"/>
      <w:pPr>
        <w:ind w:left="8285" w:hanging="360"/>
      </w:pPr>
      <w:rPr>
        <w:rFonts w:hint="default"/>
        <w:lang w:val="en-US" w:eastAsia="en-US" w:bidi="ar-SA"/>
      </w:rPr>
    </w:lvl>
  </w:abstractNum>
  <w:abstractNum w:abstractNumId="16" w15:restartNumberingAfterBreak="0">
    <w:nsid w:val="4ED80C11"/>
    <w:multiLevelType w:val="hybridMultilevel"/>
    <w:tmpl w:val="1A20B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049585B"/>
    <w:multiLevelType w:val="hybridMultilevel"/>
    <w:tmpl w:val="48844C34"/>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15:restartNumberingAfterBreak="0">
    <w:nsid w:val="53827513"/>
    <w:multiLevelType w:val="hybridMultilevel"/>
    <w:tmpl w:val="48844C34"/>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 w15:restartNumberingAfterBreak="0">
    <w:nsid w:val="5BCE2B96"/>
    <w:multiLevelType w:val="hybridMultilevel"/>
    <w:tmpl w:val="48844C34"/>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6266326F"/>
    <w:multiLevelType w:val="hybridMultilevel"/>
    <w:tmpl w:val="FE0A8ADC"/>
    <w:lvl w:ilvl="0" w:tplc="B52ABD62">
      <w:numFmt w:val="bullet"/>
      <w:lvlText w:val=""/>
      <w:lvlJc w:val="left"/>
      <w:pPr>
        <w:ind w:left="678" w:hanging="428"/>
      </w:pPr>
      <w:rPr>
        <w:rFonts w:ascii="Symbol" w:eastAsia="Symbol" w:hAnsi="Symbol" w:cs="Symbol" w:hint="default"/>
        <w:b w:val="0"/>
        <w:bCs w:val="0"/>
        <w:i w:val="0"/>
        <w:iCs w:val="0"/>
        <w:spacing w:val="0"/>
        <w:w w:val="100"/>
        <w:sz w:val="23"/>
        <w:szCs w:val="23"/>
        <w:lang w:val="en-US" w:eastAsia="en-US" w:bidi="ar-SA"/>
      </w:rPr>
    </w:lvl>
    <w:lvl w:ilvl="1" w:tplc="E3DAAAB2">
      <w:numFmt w:val="bullet"/>
      <w:lvlText w:val="•"/>
      <w:lvlJc w:val="left"/>
      <w:pPr>
        <w:ind w:left="1612" w:hanging="428"/>
      </w:pPr>
      <w:rPr>
        <w:rFonts w:hint="default"/>
        <w:lang w:val="en-US" w:eastAsia="en-US" w:bidi="ar-SA"/>
      </w:rPr>
    </w:lvl>
    <w:lvl w:ilvl="2" w:tplc="E8C0AE2A">
      <w:numFmt w:val="bullet"/>
      <w:lvlText w:val="•"/>
      <w:lvlJc w:val="left"/>
      <w:pPr>
        <w:ind w:left="2545" w:hanging="428"/>
      </w:pPr>
      <w:rPr>
        <w:rFonts w:hint="default"/>
        <w:lang w:val="en-US" w:eastAsia="en-US" w:bidi="ar-SA"/>
      </w:rPr>
    </w:lvl>
    <w:lvl w:ilvl="3" w:tplc="0C847EC2">
      <w:numFmt w:val="bullet"/>
      <w:lvlText w:val="•"/>
      <w:lvlJc w:val="left"/>
      <w:pPr>
        <w:ind w:left="3477" w:hanging="428"/>
      </w:pPr>
      <w:rPr>
        <w:rFonts w:hint="default"/>
        <w:lang w:val="en-US" w:eastAsia="en-US" w:bidi="ar-SA"/>
      </w:rPr>
    </w:lvl>
    <w:lvl w:ilvl="4" w:tplc="7CE85564">
      <w:numFmt w:val="bullet"/>
      <w:lvlText w:val="•"/>
      <w:lvlJc w:val="left"/>
      <w:pPr>
        <w:ind w:left="4410" w:hanging="428"/>
      </w:pPr>
      <w:rPr>
        <w:rFonts w:hint="default"/>
        <w:lang w:val="en-US" w:eastAsia="en-US" w:bidi="ar-SA"/>
      </w:rPr>
    </w:lvl>
    <w:lvl w:ilvl="5" w:tplc="6640325A">
      <w:numFmt w:val="bullet"/>
      <w:lvlText w:val="•"/>
      <w:lvlJc w:val="left"/>
      <w:pPr>
        <w:ind w:left="5343" w:hanging="428"/>
      </w:pPr>
      <w:rPr>
        <w:rFonts w:hint="default"/>
        <w:lang w:val="en-US" w:eastAsia="en-US" w:bidi="ar-SA"/>
      </w:rPr>
    </w:lvl>
    <w:lvl w:ilvl="6" w:tplc="2042E33A">
      <w:numFmt w:val="bullet"/>
      <w:lvlText w:val="•"/>
      <w:lvlJc w:val="left"/>
      <w:pPr>
        <w:ind w:left="6275" w:hanging="428"/>
      </w:pPr>
      <w:rPr>
        <w:rFonts w:hint="default"/>
        <w:lang w:val="en-US" w:eastAsia="en-US" w:bidi="ar-SA"/>
      </w:rPr>
    </w:lvl>
    <w:lvl w:ilvl="7" w:tplc="A866D3EC">
      <w:numFmt w:val="bullet"/>
      <w:lvlText w:val="•"/>
      <w:lvlJc w:val="left"/>
      <w:pPr>
        <w:ind w:left="7208" w:hanging="428"/>
      </w:pPr>
      <w:rPr>
        <w:rFonts w:hint="default"/>
        <w:lang w:val="en-US" w:eastAsia="en-US" w:bidi="ar-SA"/>
      </w:rPr>
    </w:lvl>
    <w:lvl w:ilvl="8" w:tplc="9740140E">
      <w:numFmt w:val="bullet"/>
      <w:lvlText w:val="•"/>
      <w:lvlJc w:val="left"/>
      <w:pPr>
        <w:ind w:left="8141" w:hanging="428"/>
      </w:pPr>
      <w:rPr>
        <w:rFonts w:hint="default"/>
        <w:lang w:val="en-US" w:eastAsia="en-US" w:bidi="ar-SA"/>
      </w:rPr>
    </w:lvl>
  </w:abstractNum>
  <w:abstractNum w:abstractNumId="21" w15:restartNumberingAfterBreak="0">
    <w:nsid w:val="62C864B0"/>
    <w:multiLevelType w:val="hybridMultilevel"/>
    <w:tmpl w:val="48844C34"/>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774D12A4"/>
    <w:multiLevelType w:val="hybridMultilevel"/>
    <w:tmpl w:val="48844C34"/>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1800680300">
    <w:abstractNumId w:val="0"/>
  </w:num>
  <w:num w:numId="2" w16cid:durableId="1536232409">
    <w:abstractNumId w:val="15"/>
  </w:num>
  <w:num w:numId="3" w16cid:durableId="857357283">
    <w:abstractNumId w:val="20"/>
  </w:num>
  <w:num w:numId="4" w16cid:durableId="901792078">
    <w:abstractNumId w:val="12"/>
  </w:num>
  <w:num w:numId="5" w16cid:durableId="1430661394">
    <w:abstractNumId w:val="14"/>
  </w:num>
  <w:num w:numId="6" w16cid:durableId="1160316208">
    <w:abstractNumId w:val="11"/>
  </w:num>
  <w:num w:numId="7" w16cid:durableId="945507046">
    <w:abstractNumId w:val="2"/>
  </w:num>
  <w:num w:numId="8" w16cid:durableId="316693504">
    <w:abstractNumId w:val="4"/>
  </w:num>
  <w:num w:numId="9" w16cid:durableId="2119716987">
    <w:abstractNumId w:val="16"/>
  </w:num>
  <w:num w:numId="10" w16cid:durableId="69350073">
    <w:abstractNumId w:val="1"/>
  </w:num>
  <w:num w:numId="11" w16cid:durableId="619799593">
    <w:abstractNumId w:val="6"/>
  </w:num>
  <w:num w:numId="12" w16cid:durableId="317540053">
    <w:abstractNumId w:val="3"/>
  </w:num>
  <w:num w:numId="13" w16cid:durableId="1325627149">
    <w:abstractNumId w:val="19"/>
  </w:num>
  <w:num w:numId="14" w16cid:durableId="580868539">
    <w:abstractNumId w:val="18"/>
  </w:num>
  <w:num w:numId="15" w16cid:durableId="1385253592">
    <w:abstractNumId w:val="22"/>
  </w:num>
  <w:num w:numId="16" w16cid:durableId="91705531">
    <w:abstractNumId w:val="21"/>
  </w:num>
  <w:num w:numId="17" w16cid:durableId="1017923093">
    <w:abstractNumId w:val="13"/>
  </w:num>
  <w:num w:numId="18" w16cid:durableId="693580280">
    <w:abstractNumId w:val="5"/>
  </w:num>
  <w:num w:numId="19" w16cid:durableId="1455901240">
    <w:abstractNumId w:val="17"/>
  </w:num>
  <w:num w:numId="20" w16cid:durableId="120921724">
    <w:abstractNumId w:val="8"/>
  </w:num>
  <w:num w:numId="21" w16cid:durableId="1923174990">
    <w:abstractNumId w:val="9"/>
  </w:num>
  <w:num w:numId="22" w16cid:durableId="1161892563">
    <w:abstractNumId w:val="10"/>
  </w:num>
  <w:num w:numId="23" w16cid:durableId="8527656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684"/>
    <w:rsid w:val="00005490"/>
    <w:rsid w:val="00013E77"/>
    <w:rsid w:val="00052B93"/>
    <w:rsid w:val="00057D3E"/>
    <w:rsid w:val="00066FCC"/>
    <w:rsid w:val="00095BA1"/>
    <w:rsid w:val="000D1302"/>
    <w:rsid w:val="00136C96"/>
    <w:rsid w:val="0014399D"/>
    <w:rsid w:val="00147546"/>
    <w:rsid w:val="00173ED2"/>
    <w:rsid w:val="0017766B"/>
    <w:rsid w:val="00191A06"/>
    <w:rsid w:val="00191BD9"/>
    <w:rsid w:val="001947C6"/>
    <w:rsid w:val="00197D65"/>
    <w:rsid w:val="001A5167"/>
    <w:rsid w:val="001A7F7C"/>
    <w:rsid w:val="001B0159"/>
    <w:rsid w:val="001B5C5A"/>
    <w:rsid w:val="001C0198"/>
    <w:rsid w:val="001D1697"/>
    <w:rsid w:val="001E151E"/>
    <w:rsid w:val="001E215B"/>
    <w:rsid w:val="001F1F73"/>
    <w:rsid w:val="00217693"/>
    <w:rsid w:val="0022027F"/>
    <w:rsid w:val="0024033A"/>
    <w:rsid w:val="002730A6"/>
    <w:rsid w:val="002826BB"/>
    <w:rsid w:val="002A00C3"/>
    <w:rsid w:val="002A6D43"/>
    <w:rsid w:val="002B5D2A"/>
    <w:rsid w:val="002C2D1D"/>
    <w:rsid w:val="002C2F10"/>
    <w:rsid w:val="002D633D"/>
    <w:rsid w:val="003046FD"/>
    <w:rsid w:val="003115F1"/>
    <w:rsid w:val="003126D2"/>
    <w:rsid w:val="0034100A"/>
    <w:rsid w:val="00377B68"/>
    <w:rsid w:val="003A6B09"/>
    <w:rsid w:val="003B6A33"/>
    <w:rsid w:val="003D685A"/>
    <w:rsid w:val="003E0E2F"/>
    <w:rsid w:val="003E62BB"/>
    <w:rsid w:val="003E759B"/>
    <w:rsid w:val="004004D8"/>
    <w:rsid w:val="00420C1C"/>
    <w:rsid w:val="00450F52"/>
    <w:rsid w:val="00456EFA"/>
    <w:rsid w:val="004667F8"/>
    <w:rsid w:val="00467CAF"/>
    <w:rsid w:val="004816F4"/>
    <w:rsid w:val="00482EAF"/>
    <w:rsid w:val="004947B9"/>
    <w:rsid w:val="004D2591"/>
    <w:rsid w:val="004D694C"/>
    <w:rsid w:val="004E2A48"/>
    <w:rsid w:val="005211D7"/>
    <w:rsid w:val="00530239"/>
    <w:rsid w:val="00530895"/>
    <w:rsid w:val="00533CE3"/>
    <w:rsid w:val="005439C9"/>
    <w:rsid w:val="00544473"/>
    <w:rsid w:val="00547122"/>
    <w:rsid w:val="005554F8"/>
    <w:rsid w:val="00566B84"/>
    <w:rsid w:val="005767E7"/>
    <w:rsid w:val="005C0C03"/>
    <w:rsid w:val="005C4B38"/>
    <w:rsid w:val="005E2B61"/>
    <w:rsid w:val="005E49EB"/>
    <w:rsid w:val="006032B6"/>
    <w:rsid w:val="00612B4F"/>
    <w:rsid w:val="00623E5A"/>
    <w:rsid w:val="00650EC8"/>
    <w:rsid w:val="00683F62"/>
    <w:rsid w:val="006D663F"/>
    <w:rsid w:val="00735120"/>
    <w:rsid w:val="00750FB0"/>
    <w:rsid w:val="00756E67"/>
    <w:rsid w:val="007B2A94"/>
    <w:rsid w:val="007B53D6"/>
    <w:rsid w:val="007C3EB8"/>
    <w:rsid w:val="007D4637"/>
    <w:rsid w:val="0080632F"/>
    <w:rsid w:val="00815B05"/>
    <w:rsid w:val="00825D53"/>
    <w:rsid w:val="0082739F"/>
    <w:rsid w:val="00844FE9"/>
    <w:rsid w:val="008757C2"/>
    <w:rsid w:val="00878356"/>
    <w:rsid w:val="008862F8"/>
    <w:rsid w:val="00886BAD"/>
    <w:rsid w:val="0089011D"/>
    <w:rsid w:val="008933D4"/>
    <w:rsid w:val="008D01A1"/>
    <w:rsid w:val="008E5C53"/>
    <w:rsid w:val="008E6939"/>
    <w:rsid w:val="0092252D"/>
    <w:rsid w:val="00926618"/>
    <w:rsid w:val="0096148B"/>
    <w:rsid w:val="009672BA"/>
    <w:rsid w:val="0097080A"/>
    <w:rsid w:val="00971390"/>
    <w:rsid w:val="009773F9"/>
    <w:rsid w:val="00981022"/>
    <w:rsid w:val="00981684"/>
    <w:rsid w:val="00995415"/>
    <w:rsid w:val="00996B91"/>
    <w:rsid w:val="009A2F0E"/>
    <w:rsid w:val="009A3477"/>
    <w:rsid w:val="009C7B94"/>
    <w:rsid w:val="00A02993"/>
    <w:rsid w:val="00A06663"/>
    <w:rsid w:val="00A24D7B"/>
    <w:rsid w:val="00A24FA6"/>
    <w:rsid w:val="00A31F1D"/>
    <w:rsid w:val="00A32B97"/>
    <w:rsid w:val="00A35CBC"/>
    <w:rsid w:val="00A37180"/>
    <w:rsid w:val="00A57754"/>
    <w:rsid w:val="00A9219B"/>
    <w:rsid w:val="00A92967"/>
    <w:rsid w:val="00A951E2"/>
    <w:rsid w:val="00AA48D0"/>
    <w:rsid w:val="00AE308E"/>
    <w:rsid w:val="00AF5A7E"/>
    <w:rsid w:val="00B15145"/>
    <w:rsid w:val="00B17FFA"/>
    <w:rsid w:val="00B86D05"/>
    <w:rsid w:val="00BC560B"/>
    <w:rsid w:val="00C04B6D"/>
    <w:rsid w:val="00C1174D"/>
    <w:rsid w:val="00C35211"/>
    <w:rsid w:val="00C361EC"/>
    <w:rsid w:val="00C377CB"/>
    <w:rsid w:val="00C573F1"/>
    <w:rsid w:val="00C74641"/>
    <w:rsid w:val="00C80363"/>
    <w:rsid w:val="00CA0B49"/>
    <w:rsid w:val="00CA176C"/>
    <w:rsid w:val="00CA644F"/>
    <w:rsid w:val="00CB10A1"/>
    <w:rsid w:val="00CD2B5A"/>
    <w:rsid w:val="00CE79A7"/>
    <w:rsid w:val="00D14904"/>
    <w:rsid w:val="00D14BED"/>
    <w:rsid w:val="00D15B54"/>
    <w:rsid w:val="00D37047"/>
    <w:rsid w:val="00D4738F"/>
    <w:rsid w:val="00D55E70"/>
    <w:rsid w:val="00D81B66"/>
    <w:rsid w:val="00D90595"/>
    <w:rsid w:val="00D96037"/>
    <w:rsid w:val="00DB16EE"/>
    <w:rsid w:val="00DB4085"/>
    <w:rsid w:val="00DD42A0"/>
    <w:rsid w:val="00DE434E"/>
    <w:rsid w:val="00DF2C38"/>
    <w:rsid w:val="00E31BFE"/>
    <w:rsid w:val="00E41641"/>
    <w:rsid w:val="00E54579"/>
    <w:rsid w:val="00E65B65"/>
    <w:rsid w:val="00E84D8E"/>
    <w:rsid w:val="00E85EA3"/>
    <w:rsid w:val="00E953DD"/>
    <w:rsid w:val="00EB405B"/>
    <w:rsid w:val="00ED2F12"/>
    <w:rsid w:val="00FE34F1"/>
    <w:rsid w:val="00FF0E04"/>
    <w:rsid w:val="00FF7130"/>
    <w:rsid w:val="04386EEE"/>
    <w:rsid w:val="0BC65476"/>
    <w:rsid w:val="0DD50520"/>
    <w:rsid w:val="0E38EFDC"/>
    <w:rsid w:val="13DA3131"/>
    <w:rsid w:val="1456FF40"/>
    <w:rsid w:val="14E10A7D"/>
    <w:rsid w:val="16F5CE9F"/>
    <w:rsid w:val="19B17761"/>
    <w:rsid w:val="1DF1B8D7"/>
    <w:rsid w:val="20EEBF99"/>
    <w:rsid w:val="27A6AD76"/>
    <w:rsid w:val="27E49D66"/>
    <w:rsid w:val="2C2B332E"/>
    <w:rsid w:val="367EA206"/>
    <w:rsid w:val="3C8F6522"/>
    <w:rsid w:val="3CB1C972"/>
    <w:rsid w:val="3D76DE24"/>
    <w:rsid w:val="4ACE1DC0"/>
    <w:rsid w:val="4E60BD38"/>
    <w:rsid w:val="5032DDFB"/>
    <w:rsid w:val="54684EB2"/>
    <w:rsid w:val="572A4B76"/>
    <w:rsid w:val="5AA4B257"/>
    <w:rsid w:val="5D1D21D7"/>
    <w:rsid w:val="63DCBD39"/>
    <w:rsid w:val="65DD7677"/>
    <w:rsid w:val="6815C066"/>
    <w:rsid w:val="690398A1"/>
    <w:rsid w:val="6B9A0495"/>
    <w:rsid w:val="6F170F42"/>
    <w:rsid w:val="6F516840"/>
    <w:rsid w:val="7400B0A8"/>
    <w:rsid w:val="7A885AFE"/>
    <w:rsid w:val="7BBC63BE"/>
    <w:rsid w:val="7F2B62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43A55"/>
  <w15:docId w15:val="{E11418F7-21A3-418B-BE96-A91B8F68A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678" w:hanging="578"/>
      <w:outlineLvl w:val="0"/>
    </w:pPr>
    <w:rPr>
      <w:b/>
      <w:bCs/>
      <w:sz w:val="32"/>
      <w:szCs w:val="32"/>
    </w:rPr>
  </w:style>
  <w:style w:type="paragraph" w:styleId="Heading2">
    <w:name w:val="heading 2"/>
    <w:basedOn w:val="Normal"/>
    <w:uiPriority w:val="9"/>
    <w:unhideWhenUsed/>
    <w:qFormat/>
    <w:pPr>
      <w:spacing w:before="253"/>
      <w:ind w:left="678"/>
      <w:outlineLvl w:val="1"/>
    </w:pPr>
    <w:rPr>
      <w:b/>
      <w:bCs/>
      <w:sz w:val="28"/>
      <w:szCs w:val="28"/>
    </w:rPr>
  </w:style>
  <w:style w:type="paragraph" w:styleId="Heading3">
    <w:name w:val="heading 3"/>
    <w:basedOn w:val="Normal"/>
    <w:uiPriority w:val="9"/>
    <w:unhideWhenUsed/>
    <w:qFormat/>
    <w:pPr>
      <w:ind w:left="678" w:hanging="369"/>
      <w:jc w:val="both"/>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678"/>
    </w:pPr>
  </w:style>
  <w:style w:type="paragraph" w:styleId="ListParagraph">
    <w:name w:val="List Paragraph"/>
    <w:basedOn w:val="Normal"/>
    <w:uiPriority w:val="1"/>
    <w:qFormat/>
    <w:pPr>
      <w:ind w:left="678"/>
      <w:jc w:val="both"/>
    </w:pPr>
  </w:style>
  <w:style w:type="paragraph" w:customStyle="1" w:styleId="TableParagraph">
    <w:name w:val="Table Paragraph"/>
    <w:basedOn w:val="Normal"/>
    <w:uiPriority w:val="1"/>
    <w:qFormat/>
  </w:style>
  <w:style w:type="table" w:styleId="TableGrid">
    <w:name w:val="Table Grid"/>
    <w:basedOn w:val="TableNormal"/>
    <w:uiPriority w:val="39"/>
    <w:rsid w:val="009614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7766B"/>
    <w:pPr>
      <w:tabs>
        <w:tab w:val="center" w:pos="4513"/>
        <w:tab w:val="right" w:pos="9026"/>
      </w:tabs>
    </w:pPr>
  </w:style>
  <w:style w:type="character" w:customStyle="1" w:styleId="HeaderChar">
    <w:name w:val="Header Char"/>
    <w:basedOn w:val="DefaultParagraphFont"/>
    <w:link w:val="Header"/>
    <w:uiPriority w:val="99"/>
    <w:rsid w:val="0017766B"/>
    <w:rPr>
      <w:rFonts w:ascii="Arial" w:eastAsia="Arial" w:hAnsi="Arial" w:cs="Arial"/>
    </w:rPr>
  </w:style>
  <w:style w:type="paragraph" w:styleId="Footer">
    <w:name w:val="footer"/>
    <w:basedOn w:val="Normal"/>
    <w:link w:val="FooterChar"/>
    <w:uiPriority w:val="99"/>
    <w:unhideWhenUsed/>
    <w:rsid w:val="0017766B"/>
    <w:pPr>
      <w:tabs>
        <w:tab w:val="center" w:pos="4513"/>
        <w:tab w:val="right" w:pos="9026"/>
      </w:tabs>
    </w:pPr>
  </w:style>
  <w:style w:type="character" w:customStyle="1" w:styleId="FooterChar">
    <w:name w:val="Footer Char"/>
    <w:basedOn w:val="DefaultParagraphFont"/>
    <w:link w:val="Footer"/>
    <w:uiPriority w:val="99"/>
    <w:rsid w:val="0017766B"/>
    <w:rPr>
      <w:rFonts w:ascii="Arial" w:eastAsia="Arial" w:hAnsi="Arial" w:cs="Arial"/>
    </w:rPr>
  </w:style>
  <w:style w:type="paragraph" w:styleId="CommentText">
    <w:name w:val="annotation text"/>
    <w:basedOn w:val="Normal"/>
    <w:link w:val="CommentTextChar"/>
    <w:uiPriority w:val="99"/>
    <w:semiHidden/>
    <w:unhideWhenUsed/>
    <w:rsid w:val="006032B6"/>
    <w:rPr>
      <w:sz w:val="20"/>
      <w:szCs w:val="20"/>
    </w:rPr>
  </w:style>
  <w:style w:type="character" w:customStyle="1" w:styleId="CommentTextChar">
    <w:name w:val="Comment Text Char"/>
    <w:basedOn w:val="DefaultParagraphFont"/>
    <w:link w:val="CommentText"/>
    <w:uiPriority w:val="99"/>
    <w:semiHidden/>
    <w:rsid w:val="006032B6"/>
    <w:rPr>
      <w:rFonts w:ascii="Arial" w:eastAsia="Arial" w:hAnsi="Arial" w:cs="Arial"/>
      <w:sz w:val="20"/>
      <w:szCs w:val="20"/>
    </w:rPr>
  </w:style>
  <w:style w:type="character" w:styleId="CommentReference">
    <w:name w:val="annotation reference"/>
    <w:basedOn w:val="DefaultParagraphFont"/>
    <w:uiPriority w:val="99"/>
    <w:semiHidden/>
    <w:unhideWhenUsed/>
    <w:rsid w:val="006032B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cid:image003.png@01DB78A6.466351E0" TargetMode="External"/><Relationship Id="rId17" Type="http://schemas.microsoft.com/office/2020/10/relationships/intelligence" Target="intelligence2.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52762643-D2E7-47AA-BB31-197F53806B0C}">
    <t:Anchor>
      <t:Comment id="922351197"/>
    </t:Anchor>
    <t:History>
      <t:Event id="{CCA9DF67-A6F9-44BF-B690-286A37E08E65}" time="2025-03-06T09:49:03.569Z">
        <t:Attribution userId="S::ruairi.mckeown@bcpcouncil.gov.uk::0ed9eeae-068d-40db-97cb-5546ff1babf3" userProvider="AD" userName="Ruairi McKeown"/>
        <t:Anchor>
          <t:Comment id="922351197"/>
        </t:Anchor>
        <t:Create/>
      </t:Event>
      <t:Event id="{5DA7DD2F-5DE9-476A-A46A-5804082913CE}" time="2025-03-06T09:49:03.569Z">
        <t:Attribution userId="S::ruairi.mckeown@bcpcouncil.gov.uk::0ed9eeae-068d-40db-97cb-5546ff1babf3" userProvider="AD" userName="Ruairi McKeown"/>
        <t:Anchor>
          <t:Comment id="922351197"/>
        </t:Anchor>
        <t:Assign userId="S::Vanessa.Johns@bcpcouncil.gov.uk::6ab949b5-eb34-4625-a4e4-a4b6c25b824e" userProvider="AD" userName="Vanessa Johns"/>
      </t:Event>
      <t:Event id="{0D0503B1-1EF7-48E9-A151-049C2F4FD75F}" time="2025-03-06T09:49:03.569Z">
        <t:Attribution userId="S::ruairi.mckeown@bcpcouncil.gov.uk::0ed9eeae-068d-40db-97cb-5546ff1babf3" userProvider="AD" userName="Ruairi McKeown"/>
        <t:Anchor>
          <t:Comment id="922351197"/>
        </t:Anchor>
        <t:SetTitle title="@Vanessa Johns does {test wrapping break] need to be deleted?"/>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426f817-2651-419d-8b43-4669156fef7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2E5AD91711C9C4FB27C8E613ADB1F91" ma:contentTypeVersion="12" ma:contentTypeDescription="Create a new document." ma:contentTypeScope="" ma:versionID="3ee8cd0f6e12fa9ea87c351afc6c0b96">
  <xsd:schema xmlns:xsd="http://www.w3.org/2001/XMLSchema" xmlns:xs="http://www.w3.org/2001/XMLSchema" xmlns:p="http://schemas.microsoft.com/office/2006/metadata/properties" xmlns:ns2="c426f817-2651-419d-8b43-4669156fef7d" xmlns:ns3="024989fa-e6de-42b2-81a7-6891cc0b6033" targetNamespace="http://schemas.microsoft.com/office/2006/metadata/properties" ma:root="true" ma:fieldsID="ec96e571375c662ad49070cc3eeab81b" ns2:_="" ns3:_="">
    <xsd:import namespace="c426f817-2651-419d-8b43-4669156fef7d"/>
    <xsd:import namespace="024989fa-e6de-42b2-81a7-6891cc0b60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26f817-2651-419d-8b43-4669156fef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826e102-17ac-411e-95af-e6d3aa9f6322"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4989fa-e6de-42b2-81a7-6891cc0b603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B15D5A-5E6C-41CE-84C6-EF2E2A0E94FD}">
  <ds:schemaRefs>
    <ds:schemaRef ds:uri="http://schemas.microsoft.com/office/2006/metadata/properties"/>
    <ds:schemaRef ds:uri="http://schemas.microsoft.com/office/infopath/2007/PartnerControls"/>
    <ds:schemaRef ds:uri="c426f817-2651-419d-8b43-4669156fef7d"/>
  </ds:schemaRefs>
</ds:datastoreItem>
</file>

<file path=customXml/itemProps2.xml><?xml version="1.0" encoding="utf-8"?>
<ds:datastoreItem xmlns:ds="http://schemas.openxmlformats.org/officeDocument/2006/customXml" ds:itemID="{17739EF0-3677-4402-AE43-544A26266E65}">
  <ds:schemaRefs>
    <ds:schemaRef ds:uri="http://schemas.microsoft.com/sharepoint/v3/contenttype/forms"/>
  </ds:schemaRefs>
</ds:datastoreItem>
</file>

<file path=customXml/itemProps3.xml><?xml version="1.0" encoding="utf-8"?>
<ds:datastoreItem xmlns:ds="http://schemas.openxmlformats.org/officeDocument/2006/customXml" ds:itemID="{E0A8C12D-137C-4AC1-83EE-01C021D4F0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26f817-2651-419d-8b43-4669156fef7d"/>
    <ds:schemaRef ds:uri="024989fa-e6de-42b2-81a7-6891cc0b60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9463313-35e1-40e4-944a-dd798ec9e488}" enabled="0" method="" siteId="{c9463313-35e1-40e4-944a-dd798ec9e488}" removed="1"/>
</clbl:labelList>
</file>

<file path=docProps/app.xml><?xml version="1.0" encoding="utf-8"?>
<Properties xmlns="http://schemas.openxmlformats.org/officeDocument/2006/extended-properties" xmlns:vt="http://schemas.openxmlformats.org/officeDocument/2006/docPropsVTypes">
  <Template>Normal</Template>
  <TotalTime>0</TotalTime>
  <Pages>8</Pages>
  <Words>2842</Words>
  <Characters>16202</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Connolly, Neil</dc:creator>
  <cp:lastModifiedBy>Charlene Miller</cp:lastModifiedBy>
  <cp:revision>2</cp:revision>
  <dcterms:created xsi:type="dcterms:W3CDTF">2025-03-13T11:43:00Z</dcterms:created>
  <dcterms:modified xsi:type="dcterms:W3CDTF">2025-03-13T11:43:00Z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2020-08-28T00:00:00Z</vt:filetime>
  </property>
  <property fmtid="{D5CDD505-2E9C-101B-9397-08002B2CF9AE}" pid="3" name="Creator">
    <vt:lpwstr>Microsoft® Word for Microsoft 365</vt:lpwstr>
  </property>
  <property fmtid="{D5CDD505-2E9C-101B-9397-08002B2CF9AE}" pid="4" name="LastSaved">
    <vt:filetime>2025-02-14T00:00:00Z</vt:filetime>
  </property>
  <property fmtid="{D5CDD505-2E9C-101B-9397-08002B2CF9AE}" pid="5" name="Producer">
    <vt:lpwstr>Microsoft® Word for Microsoft 365</vt:lpwstr>
  </property>
  <property fmtid="{D5CDD505-2E9C-101B-9397-08002B2CF9AE}" pid="6" name="ContentTypeId">
    <vt:lpwstr>0x010100D2E5AD91711C9C4FB27C8E613ADB1F91</vt:lpwstr>
  </property>
</Properties>
</file>