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BEB96" w14:textId="17B1569D" w:rsidR="00E04548" w:rsidRDefault="00336991">
      <w:pPr>
        <w:rPr>
          <w:b/>
          <w:bCs/>
        </w:rPr>
      </w:pPr>
      <w:r>
        <w:rPr>
          <w:b/>
          <w:bCs/>
        </w:rPr>
        <w:t>Understanding the extent of hoarding</w:t>
      </w:r>
    </w:p>
    <w:p w14:paraId="34CD085D" w14:textId="096C73E2" w:rsidR="00336991" w:rsidRDefault="00336991">
      <w:r>
        <w:t>Use these prompts to understand the extent of hoarding, and how it is impacting the life and safety of the individual. Before forming your view, try to get the view of the person or people who are affected by the hoarding. Do they want to change things? Can they commit to any goals for change? Where a person or family scores highly, and is unable or unwilling to commit to change, discuss the situation with the Family Support and Advice Line if they do not already have help from Children’s Social Care.</w:t>
      </w:r>
    </w:p>
    <w:p w14:paraId="4494A1C6" w14:textId="77777777" w:rsidR="00336991" w:rsidRDefault="00336991"/>
    <w:p w14:paraId="3E7B3AE3" w14:textId="7AB5FBFC" w:rsidR="00336991" w:rsidRPr="00641327" w:rsidRDefault="00336991" w:rsidP="00336991">
      <w:pPr>
        <w:pBdr>
          <w:bottom w:val="single" w:sz="6" w:space="5" w:color="FFFFFF"/>
        </w:pBdr>
        <w:shd w:val="clear" w:color="auto" w:fill="005E84"/>
        <w:spacing w:after="0" w:line="240" w:lineRule="auto"/>
        <w:outlineLvl w:val="2"/>
        <w:rPr>
          <w:rFonts w:ascii="Open Sans" w:eastAsia="Times New Roman" w:hAnsi="Open Sans"/>
          <w:b/>
          <w:bCs/>
          <w:color w:val="FFFFFF"/>
          <w:sz w:val="23"/>
          <w:szCs w:val="23"/>
        </w:rPr>
      </w:pPr>
      <w:r>
        <w:rPr>
          <w:rFonts w:ascii="Open Sans" w:eastAsia="Times New Roman" w:hAnsi="Open Sans"/>
          <w:b/>
          <w:bCs/>
          <w:color w:val="FFFFFF"/>
          <w:sz w:val="23"/>
          <w:szCs w:val="23"/>
        </w:rPr>
        <w:t>Extent of hoarding tool</w:t>
      </w:r>
    </w:p>
    <w:tbl>
      <w:tblPr>
        <w:tblW w:w="5000" w:type="pct"/>
        <w:tblBorders>
          <w:top w:val="single" w:sz="6" w:space="0" w:color="DEDEDE"/>
          <w:left w:val="single" w:sz="6" w:space="0" w:color="DEDEDE"/>
          <w:bottom w:val="single" w:sz="6" w:space="0" w:color="DEDEDE"/>
          <w:right w:val="single" w:sz="6" w:space="0" w:color="DEDEDE"/>
        </w:tblBorders>
        <w:tblCellMar>
          <w:top w:w="15" w:type="dxa"/>
          <w:left w:w="15" w:type="dxa"/>
          <w:bottom w:w="15" w:type="dxa"/>
          <w:right w:w="15" w:type="dxa"/>
        </w:tblCellMar>
        <w:tblLook w:val="04A0" w:firstRow="1" w:lastRow="0" w:firstColumn="1" w:lastColumn="0" w:noHBand="0" w:noVBand="1"/>
      </w:tblPr>
      <w:tblGrid>
        <w:gridCol w:w="4464"/>
        <w:gridCol w:w="4562"/>
      </w:tblGrid>
      <w:tr w:rsidR="00336991" w:rsidRPr="00641327" w14:paraId="3DF939C5" w14:textId="77777777" w:rsidTr="00677DFF">
        <w:tc>
          <w:tcPr>
            <w:tcW w:w="0" w:type="auto"/>
            <w:gridSpan w:val="2"/>
            <w:tcBorders>
              <w:top w:val="nil"/>
              <w:left w:val="nil"/>
              <w:bottom w:val="nil"/>
              <w:right w:val="nil"/>
            </w:tcBorders>
            <w:shd w:val="clear" w:color="auto" w:fill="005E84"/>
            <w:vAlign w:val="center"/>
            <w:hideMark/>
          </w:tcPr>
          <w:p w14:paraId="188EEBD0" w14:textId="77777777" w:rsidR="00336991" w:rsidRPr="00641327" w:rsidRDefault="00336991" w:rsidP="00677DFF">
            <w:pPr>
              <w:spacing w:after="303" w:line="480" w:lineRule="auto"/>
              <w:rPr>
                <w:rFonts w:eastAsia="Times New Roman"/>
                <w:b/>
                <w:bCs/>
                <w:caps/>
                <w:color w:val="FFFFFF"/>
                <w:sz w:val="21"/>
                <w:szCs w:val="21"/>
              </w:rPr>
            </w:pPr>
            <w:r w:rsidRPr="00641327">
              <w:rPr>
                <w:rFonts w:eastAsia="Times New Roman"/>
                <w:b/>
                <w:bCs/>
                <w:caps/>
                <w:color w:val="FFFFFF"/>
                <w:sz w:val="21"/>
                <w:szCs w:val="21"/>
              </w:rPr>
              <w:t>1 The vulnerability of the person</w:t>
            </w:r>
          </w:p>
        </w:tc>
      </w:tr>
      <w:tr w:rsidR="00336991" w:rsidRPr="00641327" w14:paraId="6F1C10F4" w14:textId="77777777" w:rsidTr="00677DFF">
        <w:tc>
          <w:tcPr>
            <w:tcW w:w="0" w:type="auto"/>
            <w:gridSpan w:val="2"/>
            <w:tcBorders>
              <w:top w:val="nil"/>
              <w:left w:val="nil"/>
              <w:bottom w:val="nil"/>
              <w:right w:val="nil"/>
            </w:tcBorders>
            <w:shd w:val="clear" w:color="auto" w:fill="00AFD7"/>
            <w:tcMar>
              <w:top w:w="91" w:type="dxa"/>
              <w:left w:w="0" w:type="dxa"/>
              <w:bottom w:w="91" w:type="dxa"/>
              <w:right w:w="152" w:type="dxa"/>
            </w:tcMar>
            <w:vAlign w:val="center"/>
            <w:hideMark/>
          </w:tcPr>
          <w:p w14:paraId="1D29FEAE" w14:textId="77777777" w:rsidR="00336991" w:rsidRPr="00641327" w:rsidRDefault="00336991" w:rsidP="00677DFF">
            <w:pPr>
              <w:spacing w:after="303" w:line="240" w:lineRule="auto"/>
              <w:rPr>
                <w:rFonts w:eastAsia="Times New Roman"/>
                <w:color w:val="FFFFFF"/>
                <w:sz w:val="21"/>
                <w:szCs w:val="21"/>
              </w:rPr>
            </w:pPr>
            <w:r w:rsidRPr="00641327">
              <w:rPr>
                <w:rFonts w:eastAsia="Times New Roman"/>
                <w:color w:val="FFFFFF"/>
                <w:sz w:val="21"/>
                <w:szCs w:val="21"/>
              </w:rPr>
              <w:t>Questions:</w:t>
            </w:r>
          </w:p>
        </w:tc>
      </w:tr>
      <w:tr w:rsidR="00336991" w:rsidRPr="00641327" w14:paraId="3D3606E8" w14:textId="77777777" w:rsidTr="00677DFF">
        <w:tc>
          <w:tcPr>
            <w:tcW w:w="0" w:type="auto"/>
            <w:gridSpan w:val="2"/>
            <w:tcBorders>
              <w:top w:val="nil"/>
              <w:left w:val="nil"/>
              <w:bottom w:val="nil"/>
              <w:right w:val="nil"/>
            </w:tcBorders>
            <w:shd w:val="clear" w:color="auto" w:fill="D9F5FC"/>
            <w:tcMar>
              <w:top w:w="91" w:type="dxa"/>
              <w:left w:w="0" w:type="dxa"/>
              <w:bottom w:w="91" w:type="dxa"/>
              <w:right w:w="152" w:type="dxa"/>
            </w:tcMar>
            <w:vAlign w:val="center"/>
            <w:hideMark/>
          </w:tcPr>
          <w:p w14:paraId="22C3663D" w14:textId="77777777" w:rsidR="00336991" w:rsidRPr="00641327" w:rsidRDefault="00336991" w:rsidP="00677DFF">
            <w:pPr>
              <w:spacing w:after="303" w:line="240" w:lineRule="auto"/>
              <w:rPr>
                <w:rFonts w:eastAsia="Times New Roman"/>
                <w:color w:val="333333"/>
                <w:sz w:val="21"/>
                <w:szCs w:val="21"/>
              </w:rPr>
            </w:pPr>
            <w:r w:rsidRPr="00641327">
              <w:rPr>
                <w:rFonts w:eastAsia="Times New Roman"/>
                <w:color w:val="333333"/>
                <w:sz w:val="21"/>
                <w:szCs w:val="21"/>
              </w:rPr>
              <w:t>Does the person have capacity to make decisions with regard to care provision/housing etc?</w:t>
            </w:r>
            <w:r w:rsidRPr="00641327">
              <w:rPr>
                <w:rFonts w:eastAsia="Times New Roman"/>
                <w:color w:val="333333"/>
                <w:sz w:val="21"/>
                <w:szCs w:val="21"/>
              </w:rPr>
              <w:br/>
              <w:t>Does the person have a diagnosed mental illness?</w:t>
            </w:r>
            <w:r w:rsidRPr="00641327">
              <w:rPr>
                <w:rFonts w:eastAsia="Times New Roman"/>
                <w:color w:val="333333"/>
                <w:sz w:val="21"/>
                <w:szCs w:val="21"/>
              </w:rPr>
              <w:br/>
              <w:t>Does the person have support from family or friends?</w:t>
            </w:r>
            <w:r w:rsidRPr="00641327">
              <w:rPr>
                <w:rFonts w:eastAsia="Times New Roman"/>
                <w:color w:val="333333"/>
                <w:sz w:val="21"/>
                <w:szCs w:val="21"/>
              </w:rPr>
              <w:br/>
              <w:t>Does the person accept care and treatment?</w:t>
            </w:r>
            <w:r w:rsidRPr="00641327">
              <w:rPr>
                <w:rFonts w:eastAsia="Times New Roman"/>
                <w:color w:val="333333"/>
                <w:sz w:val="21"/>
                <w:szCs w:val="21"/>
              </w:rPr>
              <w:br/>
              <w:t>Does the person have insight into the problems they face?</w:t>
            </w:r>
          </w:p>
        </w:tc>
      </w:tr>
      <w:tr w:rsidR="00336991" w:rsidRPr="00641327" w14:paraId="756BD84E" w14:textId="77777777" w:rsidTr="00677DFF">
        <w:tc>
          <w:tcPr>
            <w:tcW w:w="0" w:type="auto"/>
            <w:gridSpan w:val="2"/>
            <w:tcBorders>
              <w:top w:val="nil"/>
              <w:left w:val="nil"/>
              <w:bottom w:val="nil"/>
              <w:right w:val="nil"/>
            </w:tcBorders>
            <w:shd w:val="clear" w:color="auto" w:fill="00AFD7"/>
            <w:tcMar>
              <w:top w:w="91" w:type="dxa"/>
              <w:left w:w="0" w:type="dxa"/>
              <w:bottom w:w="91" w:type="dxa"/>
              <w:right w:w="152" w:type="dxa"/>
            </w:tcMar>
            <w:vAlign w:val="center"/>
            <w:hideMark/>
          </w:tcPr>
          <w:p w14:paraId="5CB3B677" w14:textId="77777777" w:rsidR="00336991" w:rsidRPr="00641327" w:rsidRDefault="00336991" w:rsidP="00677DFF">
            <w:pPr>
              <w:spacing w:after="303" w:line="240" w:lineRule="auto"/>
              <w:rPr>
                <w:rFonts w:eastAsia="Times New Roman"/>
                <w:color w:val="FFFFFF"/>
                <w:sz w:val="21"/>
                <w:szCs w:val="21"/>
              </w:rPr>
            </w:pPr>
            <w:r w:rsidRPr="00641327">
              <w:rPr>
                <w:rFonts w:eastAsia="Times New Roman"/>
                <w:color w:val="FFFFFF"/>
                <w:sz w:val="21"/>
                <w:szCs w:val="21"/>
              </w:rPr>
              <w:t>Assessment:</w:t>
            </w:r>
          </w:p>
        </w:tc>
      </w:tr>
      <w:tr w:rsidR="00336991" w:rsidRPr="00641327" w14:paraId="260B4B5E" w14:textId="77777777" w:rsidTr="00677DFF">
        <w:tc>
          <w:tcPr>
            <w:tcW w:w="0" w:type="auto"/>
            <w:tcBorders>
              <w:top w:val="nil"/>
              <w:left w:val="nil"/>
              <w:bottom w:val="nil"/>
              <w:right w:val="nil"/>
            </w:tcBorders>
            <w:shd w:val="clear" w:color="auto" w:fill="D9F5FC"/>
            <w:tcMar>
              <w:top w:w="91" w:type="dxa"/>
              <w:left w:w="0" w:type="dxa"/>
              <w:bottom w:w="91" w:type="dxa"/>
              <w:right w:w="152" w:type="dxa"/>
            </w:tcMar>
            <w:vAlign w:val="center"/>
            <w:hideMark/>
          </w:tcPr>
          <w:p w14:paraId="455629D0" w14:textId="77777777" w:rsidR="00336991" w:rsidRPr="00641327" w:rsidRDefault="00336991" w:rsidP="00677DFF">
            <w:pPr>
              <w:spacing w:after="303" w:line="240" w:lineRule="auto"/>
              <w:rPr>
                <w:rFonts w:eastAsia="Times New Roman"/>
                <w:color w:val="333333"/>
                <w:sz w:val="21"/>
                <w:szCs w:val="21"/>
              </w:rPr>
            </w:pPr>
            <w:r w:rsidRPr="00641327">
              <w:rPr>
                <w:rFonts w:eastAsia="Times New Roman"/>
                <w:color w:val="333333"/>
                <w:sz w:val="21"/>
                <w:szCs w:val="21"/>
              </w:rPr>
              <w:t>Less vulnerable</w:t>
            </w:r>
          </w:p>
        </w:tc>
        <w:tc>
          <w:tcPr>
            <w:tcW w:w="0" w:type="auto"/>
            <w:tcBorders>
              <w:top w:val="nil"/>
              <w:left w:val="single" w:sz="6" w:space="0" w:color="FFFFFF"/>
              <w:bottom w:val="nil"/>
              <w:right w:val="nil"/>
            </w:tcBorders>
            <w:shd w:val="clear" w:color="auto" w:fill="C9F3FC"/>
            <w:tcMar>
              <w:top w:w="91" w:type="dxa"/>
              <w:left w:w="0" w:type="dxa"/>
              <w:bottom w:w="91" w:type="dxa"/>
              <w:right w:w="152" w:type="dxa"/>
            </w:tcMar>
            <w:vAlign w:val="center"/>
            <w:hideMark/>
          </w:tcPr>
          <w:p w14:paraId="158EE59C" w14:textId="77777777" w:rsidR="00336991" w:rsidRPr="00641327" w:rsidRDefault="00336991" w:rsidP="00677DFF">
            <w:pPr>
              <w:spacing w:after="303" w:line="240" w:lineRule="auto"/>
              <w:rPr>
                <w:rFonts w:eastAsia="Times New Roman"/>
                <w:color w:val="333333"/>
                <w:sz w:val="21"/>
                <w:szCs w:val="21"/>
              </w:rPr>
            </w:pPr>
            <w:r w:rsidRPr="00641327">
              <w:rPr>
                <w:rFonts w:eastAsia="Times New Roman"/>
                <w:color w:val="333333"/>
                <w:sz w:val="21"/>
                <w:szCs w:val="21"/>
              </w:rPr>
              <w:t>More vulnerable</w:t>
            </w:r>
          </w:p>
        </w:tc>
      </w:tr>
    </w:tbl>
    <w:p w14:paraId="1A5729BF" w14:textId="77777777" w:rsidR="00336991" w:rsidRPr="00641327" w:rsidRDefault="00336991" w:rsidP="00336991">
      <w:pPr>
        <w:shd w:val="clear" w:color="auto" w:fill="F5F6F8"/>
        <w:spacing w:after="0" w:line="240" w:lineRule="auto"/>
        <w:rPr>
          <w:rFonts w:eastAsia="Times New Roman"/>
          <w:vanish/>
          <w:color w:val="333333"/>
          <w:sz w:val="21"/>
          <w:szCs w:val="21"/>
        </w:rPr>
      </w:pPr>
    </w:p>
    <w:tbl>
      <w:tblPr>
        <w:tblW w:w="5000" w:type="pct"/>
        <w:tblBorders>
          <w:top w:val="single" w:sz="6" w:space="0" w:color="DEDEDE"/>
          <w:left w:val="single" w:sz="6" w:space="0" w:color="DEDEDE"/>
          <w:bottom w:val="single" w:sz="6" w:space="0" w:color="DEDEDE"/>
          <w:right w:val="single" w:sz="6" w:space="0" w:color="DEDEDE"/>
        </w:tblBorders>
        <w:tblCellMar>
          <w:top w:w="15" w:type="dxa"/>
          <w:left w:w="15" w:type="dxa"/>
          <w:bottom w:w="15" w:type="dxa"/>
          <w:right w:w="15" w:type="dxa"/>
        </w:tblCellMar>
        <w:tblLook w:val="04A0" w:firstRow="1" w:lastRow="0" w:firstColumn="1" w:lastColumn="0" w:noHBand="0" w:noVBand="1"/>
      </w:tblPr>
      <w:tblGrid>
        <w:gridCol w:w="2512"/>
        <w:gridCol w:w="3877"/>
        <w:gridCol w:w="2637"/>
      </w:tblGrid>
      <w:tr w:rsidR="00336991" w:rsidRPr="00641327" w14:paraId="3A7B462C" w14:textId="77777777" w:rsidTr="00677DFF">
        <w:trPr>
          <w:trHeight w:val="788"/>
        </w:trPr>
        <w:tc>
          <w:tcPr>
            <w:tcW w:w="0" w:type="auto"/>
            <w:gridSpan w:val="3"/>
            <w:tcBorders>
              <w:top w:val="nil"/>
              <w:left w:val="nil"/>
              <w:bottom w:val="nil"/>
              <w:right w:val="nil"/>
            </w:tcBorders>
            <w:shd w:val="clear" w:color="auto" w:fill="005E84"/>
            <w:hideMark/>
          </w:tcPr>
          <w:p w14:paraId="1CE93AA3" w14:textId="77777777" w:rsidR="00336991" w:rsidRPr="00641327" w:rsidRDefault="00336991" w:rsidP="00677DFF">
            <w:pPr>
              <w:spacing w:after="303" w:line="480" w:lineRule="auto"/>
              <w:rPr>
                <w:rFonts w:eastAsia="Times New Roman"/>
                <w:b/>
                <w:bCs/>
                <w:caps/>
                <w:color w:val="FFFFFF"/>
                <w:sz w:val="21"/>
                <w:szCs w:val="21"/>
              </w:rPr>
            </w:pPr>
            <w:r w:rsidRPr="00641327">
              <w:rPr>
                <w:rFonts w:eastAsia="Times New Roman"/>
                <w:b/>
                <w:bCs/>
                <w:caps/>
                <w:color w:val="FFFFFF"/>
                <w:sz w:val="21"/>
                <w:szCs w:val="21"/>
              </w:rPr>
              <w:t>2 Level of hoarding</w:t>
            </w:r>
          </w:p>
        </w:tc>
      </w:tr>
      <w:tr w:rsidR="00336991" w:rsidRPr="00641327" w14:paraId="7B8E926A" w14:textId="77777777" w:rsidTr="00677DFF">
        <w:tc>
          <w:tcPr>
            <w:tcW w:w="0" w:type="auto"/>
            <w:gridSpan w:val="3"/>
            <w:tcBorders>
              <w:top w:val="nil"/>
              <w:left w:val="nil"/>
              <w:bottom w:val="nil"/>
              <w:right w:val="nil"/>
            </w:tcBorders>
            <w:shd w:val="clear" w:color="auto" w:fill="00AFD7"/>
            <w:tcMar>
              <w:top w:w="91" w:type="dxa"/>
              <w:left w:w="0" w:type="dxa"/>
              <w:bottom w:w="91" w:type="dxa"/>
              <w:right w:w="152" w:type="dxa"/>
            </w:tcMar>
            <w:vAlign w:val="center"/>
            <w:hideMark/>
          </w:tcPr>
          <w:p w14:paraId="263FE05A" w14:textId="77777777" w:rsidR="00336991" w:rsidRPr="00641327" w:rsidRDefault="00336991" w:rsidP="00677DFF">
            <w:pPr>
              <w:spacing w:after="303" w:line="240" w:lineRule="auto"/>
              <w:rPr>
                <w:rFonts w:eastAsia="Times New Roman"/>
                <w:color w:val="FFFFFF"/>
                <w:sz w:val="21"/>
                <w:szCs w:val="21"/>
              </w:rPr>
            </w:pPr>
            <w:r w:rsidRPr="00641327">
              <w:rPr>
                <w:rFonts w:eastAsia="Times New Roman"/>
                <w:color w:val="FFFFFF"/>
                <w:sz w:val="21"/>
                <w:szCs w:val="21"/>
              </w:rPr>
              <w:t>Considerations:</w:t>
            </w:r>
          </w:p>
        </w:tc>
      </w:tr>
      <w:tr w:rsidR="00336991" w:rsidRPr="00641327" w14:paraId="0BC75650" w14:textId="77777777" w:rsidTr="00677DFF">
        <w:tc>
          <w:tcPr>
            <w:tcW w:w="0" w:type="auto"/>
            <w:gridSpan w:val="3"/>
            <w:tcBorders>
              <w:top w:val="nil"/>
              <w:left w:val="nil"/>
              <w:bottom w:val="nil"/>
              <w:right w:val="nil"/>
            </w:tcBorders>
            <w:shd w:val="clear" w:color="auto" w:fill="D9F5FC"/>
            <w:tcMar>
              <w:top w:w="91" w:type="dxa"/>
              <w:left w:w="0" w:type="dxa"/>
              <w:bottom w:w="91" w:type="dxa"/>
              <w:right w:w="152" w:type="dxa"/>
            </w:tcMar>
            <w:vAlign w:val="center"/>
            <w:hideMark/>
          </w:tcPr>
          <w:p w14:paraId="2793F5C7" w14:textId="77777777" w:rsidR="00336991" w:rsidRPr="00641327" w:rsidRDefault="00336991" w:rsidP="00677DFF">
            <w:pPr>
              <w:spacing w:after="303" w:line="240" w:lineRule="auto"/>
              <w:rPr>
                <w:rFonts w:eastAsia="Times New Roman"/>
                <w:color w:val="333333"/>
                <w:sz w:val="21"/>
                <w:szCs w:val="21"/>
              </w:rPr>
            </w:pPr>
            <w:r w:rsidRPr="00641327">
              <w:rPr>
                <w:rFonts w:eastAsia="Times New Roman"/>
                <w:color w:val="333333"/>
                <w:sz w:val="21"/>
                <w:szCs w:val="21"/>
              </w:rPr>
              <w:t>Determine if the hoarding is:</w:t>
            </w:r>
          </w:p>
          <w:p w14:paraId="7248A423" w14:textId="77777777" w:rsidR="00336991" w:rsidRPr="00641327" w:rsidRDefault="00336991" w:rsidP="00677DFF">
            <w:pPr>
              <w:numPr>
                <w:ilvl w:val="0"/>
                <w:numId w:val="1"/>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A fire risk.</w:t>
            </w:r>
          </w:p>
          <w:p w14:paraId="67CDD28A" w14:textId="77777777" w:rsidR="00336991" w:rsidRPr="00641327" w:rsidRDefault="00336991" w:rsidP="00677DFF">
            <w:pPr>
              <w:numPr>
                <w:ilvl w:val="0"/>
                <w:numId w:val="1"/>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Impacting on the person’s wellbeing (</w:t>
            </w:r>
            <w:hyperlink r:id="rId8" w:tgtFrame="_blank" w:history="1">
              <w:r w:rsidRPr="00641327">
                <w:rPr>
                  <w:rFonts w:eastAsia="Times New Roman"/>
                  <w:color w:val="333333"/>
                  <w:sz w:val="21"/>
                  <w:szCs w:val="21"/>
                </w:rPr>
                <w:t>Care Act 2014 definition</w:t>
              </w:r>
            </w:hyperlink>
            <w:r w:rsidRPr="00641327">
              <w:rPr>
                <w:rFonts w:eastAsia="Times New Roman"/>
                <w:color w:val="333333"/>
                <w:sz w:val="21"/>
                <w:szCs w:val="21"/>
              </w:rPr>
              <w:t>).</w:t>
            </w:r>
          </w:p>
          <w:p w14:paraId="5E12F3D7" w14:textId="77777777" w:rsidR="00336991" w:rsidRPr="00641327" w:rsidRDefault="00336991" w:rsidP="00677DFF">
            <w:pPr>
              <w:numPr>
                <w:ilvl w:val="0"/>
                <w:numId w:val="1"/>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Preventing access to emergency services.</w:t>
            </w:r>
          </w:p>
          <w:p w14:paraId="182154AD" w14:textId="77777777" w:rsidR="00336991" w:rsidRPr="00641327" w:rsidRDefault="00336991" w:rsidP="00677DFF">
            <w:pPr>
              <w:numPr>
                <w:ilvl w:val="0"/>
                <w:numId w:val="1"/>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Affecting the person’s ability to cook, clean and be hygienic.</w:t>
            </w:r>
          </w:p>
          <w:p w14:paraId="51BA34F5" w14:textId="77777777" w:rsidR="00336991" w:rsidRPr="00641327" w:rsidRDefault="00336991" w:rsidP="00677DFF">
            <w:pPr>
              <w:numPr>
                <w:ilvl w:val="0"/>
                <w:numId w:val="1"/>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Creating limited access to main areas of the house.</w:t>
            </w:r>
          </w:p>
          <w:p w14:paraId="6F8E791C" w14:textId="77777777" w:rsidR="00336991" w:rsidRPr="00641327" w:rsidRDefault="00336991" w:rsidP="00677DFF">
            <w:pPr>
              <w:numPr>
                <w:ilvl w:val="0"/>
                <w:numId w:val="1"/>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Putting the person at increased risk of falls.</w:t>
            </w:r>
          </w:p>
          <w:p w14:paraId="47C92CC5" w14:textId="77777777" w:rsidR="00336991" w:rsidRPr="00641327" w:rsidRDefault="00336991" w:rsidP="00677DFF">
            <w:pPr>
              <w:spacing w:after="364" w:line="240" w:lineRule="auto"/>
              <w:rPr>
                <w:rFonts w:eastAsia="Times New Roman"/>
                <w:color w:val="333333"/>
                <w:sz w:val="21"/>
                <w:szCs w:val="21"/>
              </w:rPr>
            </w:pPr>
            <w:r w:rsidRPr="00641327">
              <w:rPr>
                <w:rFonts w:eastAsia="Times New Roman"/>
                <w:color w:val="333333"/>
                <w:sz w:val="21"/>
                <w:szCs w:val="21"/>
              </w:rPr>
              <w:t>(See clutter image rating scale for hoarding)</w:t>
            </w:r>
          </w:p>
        </w:tc>
      </w:tr>
      <w:tr w:rsidR="00336991" w:rsidRPr="00641327" w14:paraId="26EDF6EC" w14:textId="77777777" w:rsidTr="00677DFF">
        <w:tc>
          <w:tcPr>
            <w:tcW w:w="0" w:type="auto"/>
            <w:gridSpan w:val="3"/>
            <w:tcBorders>
              <w:top w:val="nil"/>
              <w:left w:val="nil"/>
              <w:bottom w:val="nil"/>
              <w:right w:val="nil"/>
            </w:tcBorders>
            <w:shd w:val="clear" w:color="auto" w:fill="00AFD7"/>
            <w:tcMar>
              <w:top w:w="91" w:type="dxa"/>
              <w:left w:w="0" w:type="dxa"/>
              <w:bottom w:w="91" w:type="dxa"/>
              <w:right w:w="152" w:type="dxa"/>
            </w:tcMar>
            <w:vAlign w:val="center"/>
            <w:hideMark/>
          </w:tcPr>
          <w:p w14:paraId="7946FF3E" w14:textId="77777777" w:rsidR="00336991" w:rsidRDefault="00336991" w:rsidP="00677DFF">
            <w:pPr>
              <w:spacing w:after="0" w:line="240" w:lineRule="auto"/>
              <w:rPr>
                <w:rFonts w:eastAsia="Times New Roman"/>
                <w:color w:val="FFFFFF"/>
                <w:sz w:val="21"/>
                <w:szCs w:val="21"/>
              </w:rPr>
            </w:pPr>
            <w:r w:rsidRPr="00641327">
              <w:rPr>
                <w:rFonts w:eastAsia="Times New Roman"/>
                <w:color w:val="FFFFFF"/>
                <w:sz w:val="21"/>
                <w:szCs w:val="21"/>
              </w:rPr>
              <w:t>Assessment:</w:t>
            </w:r>
          </w:p>
          <w:p w14:paraId="33BAF8F7" w14:textId="77777777" w:rsidR="00336991" w:rsidRPr="00641327" w:rsidRDefault="00336991" w:rsidP="00677DFF">
            <w:pPr>
              <w:spacing w:after="0" w:line="240" w:lineRule="auto"/>
              <w:rPr>
                <w:rFonts w:eastAsia="Times New Roman"/>
                <w:color w:val="FFFFFF"/>
                <w:sz w:val="21"/>
                <w:szCs w:val="21"/>
              </w:rPr>
            </w:pPr>
          </w:p>
        </w:tc>
      </w:tr>
      <w:tr w:rsidR="00336991" w:rsidRPr="00641327" w14:paraId="3A6C398F" w14:textId="77777777" w:rsidTr="00677DFF">
        <w:tc>
          <w:tcPr>
            <w:tcW w:w="0" w:type="auto"/>
            <w:tcBorders>
              <w:top w:val="nil"/>
              <w:left w:val="nil"/>
              <w:bottom w:val="nil"/>
              <w:right w:val="nil"/>
            </w:tcBorders>
            <w:shd w:val="clear" w:color="auto" w:fill="D9F5FC"/>
            <w:tcMar>
              <w:top w:w="91" w:type="dxa"/>
              <w:left w:w="0" w:type="dxa"/>
              <w:bottom w:w="91" w:type="dxa"/>
              <w:right w:w="152" w:type="dxa"/>
            </w:tcMar>
            <w:vAlign w:val="center"/>
            <w:hideMark/>
          </w:tcPr>
          <w:p w14:paraId="12267163" w14:textId="77777777" w:rsidR="00336991"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Low risk</w:t>
            </w:r>
          </w:p>
          <w:p w14:paraId="67D89889" w14:textId="77777777" w:rsidR="00336991" w:rsidRPr="00641327" w:rsidRDefault="00336991" w:rsidP="00677DFF">
            <w:pPr>
              <w:spacing w:after="0" w:line="240" w:lineRule="auto"/>
              <w:rPr>
                <w:rFonts w:eastAsia="Times New Roman"/>
                <w:color w:val="333333"/>
                <w:sz w:val="21"/>
                <w:szCs w:val="21"/>
              </w:rPr>
            </w:pPr>
          </w:p>
        </w:tc>
        <w:tc>
          <w:tcPr>
            <w:tcW w:w="0" w:type="auto"/>
            <w:tcBorders>
              <w:top w:val="nil"/>
              <w:left w:val="single" w:sz="6" w:space="0" w:color="FFFFFF"/>
              <w:bottom w:val="nil"/>
              <w:right w:val="nil"/>
            </w:tcBorders>
            <w:shd w:val="clear" w:color="auto" w:fill="C9F3FC"/>
            <w:tcMar>
              <w:top w:w="91" w:type="dxa"/>
              <w:left w:w="0" w:type="dxa"/>
              <w:bottom w:w="91" w:type="dxa"/>
              <w:right w:w="152" w:type="dxa"/>
            </w:tcMar>
            <w:hideMark/>
          </w:tcPr>
          <w:p w14:paraId="7B60BB19" w14:textId="77777777" w:rsidR="00336991" w:rsidRPr="00641327"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Moderate risk</w:t>
            </w:r>
          </w:p>
        </w:tc>
        <w:tc>
          <w:tcPr>
            <w:tcW w:w="0" w:type="auto"/>
            <w:tcBorders>
              <w:top w:val="nil"/>
              <w:left w:val="single" w:sz="6" w:space="0" w:color="FFFFFF"/>
              <w:bottom w:val="nil"/>
              <w:right w:val="nil"/>
            </w:tcBorders>
            <w:shd w:val="clear" w:color="auto" w:fill="BAF0FC"/>
            <w:tcMar>
              <w:top w:w="91" w:type="dxa"/>
              <w:left w:w="0" w:type="dxa"/>
              <w:bottom w:w="91" w:type="dxa"/>
              <w:right w:w="152" w:type="dxa"/>
            </w:tcMar>
            <w:hideMark/>
          </w:tcPr>
          <w:p w14:paraId="48F6AD89" w14:textId="77777777" w:rsidR="00336991" w:rsidRPr="00641327"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High risk</w:t>
            </w:r>
          </w:p>
        </w:tc>
      </w:tr>
    </w:tbl>
    <w:p w14:paraId="64E90627" w14:textId="77777777" w:rsidR="00336991" w:rsidRPr="00641327" w:rsidRDefault="00336991" w:rsidP="00336991">
      <w:pPr>
        <w:shd w:val="clear" w:color="auto" w:fill="F5F6F8"/>
        <w:spacing w:after="0" w:line="240" w:lineRule="auto"/>
        <w:rPr>
          <w:rFonts w:eastAsia="Times New Roman"/>
          <w:vanish/>
          <w:color w:val="333333"/>
          <w:sz w:val="21"/>
          <w:szCs w:val="21"/>
        </w:rPr>
      </w:pPr>
    </w:p>
    <w:tbl>
      <w:tblPr>
        <w:tblW w:w="5000" w:type="pct"/>
        <w:tblBorders>
          <w:top w:val="single" w:sz="6" w:space="0" w:color="DEDEDE"/>
          <w:left w:val="single" w:sz="6" w:space="0" w:color="DEDEDE"/>
          <w:bottom w:val="single" w:sz="6" w:space="0" w:color="DEDEDE"/>
          <w:right w:val="single" w:sz="6" w:space="0" w:color="DEDEDE"/>
        </w:tblBorders>
        <w:tblCellMar>
          <w:top w:w="15" w:type="dxa"/>
          <w:left w:w="15" w:type="dxa"/>
          <w:bottom w:w="15" w:type="dxa"/>
          <w:right w:w="15" w:type="dxa"/>
        </w:tblCellMar>
        <w:tblLook w:val="04A0" w:firstRow="1" w:lastRow="0" w:firstColumn="1" w:lastColumn="0" w:noHBand="0" w:noVBand="1"/>
      </w:tblPr>
      <w:tblGrid>
        <w:gridCol w:w="3568"/>
        <w:gridCol w:w="5351"/>
        <w:gridCol w:w="107"/>
      </w:tblGrid>
      <w:tr w:rsidR="00336991" w:rsidRPr="00641327" w14:paraId="787BDDCE" w14:textId="77777777" w:rsidTr="00677DFF">
        <w:tc>
          <w:tcPr>
            <w:tcW w:w="0" w:type="auto"/>
            <w:gridSpan w:val="3"/>
            <w:tcBorders>
              <w:top w:val="nil"/>
              <w:left w:val="nil"/>
              <w:bottom w:val="nil"/>
              <w:right w:val="nil"/>
            </w:tcBorders>
            <w:shd w:val="clear" w:color="auto" w:fill="005E84"/>
            <w:vAlign w:val="center"/>
            <w:hideMark/>
          </w:tcPr>
          <w:p w14:paraId="5A9DF2E3" w14:textId="77777777" w:rsidR="00336991" w:rsidRPr="00641327" w:rsidRDefault="00336991" w:rsidP="00677DFF">
            <w:pPr>
              <w:spacing w:after="303" w:line="480" w:lineRule="auto"/>
              <w:rPr>
                <w:rFonts w:eastAsia="Times New Roman"/>
                <w:b/>
                <w:bCs/>
                <w:caps/>
                <w:color w:val="FFFFFF"/>
                <w:sz w:val="21"/>
                <w:szCs w:val="21"/>
              </w:rPr>
            </w:pPr>
            <w:r w:rsidRPr="00641327">
              <w:rPr>
                <w:rFonts w:eastAsia="Times New Roman"/>
                <w:b/>
                <w:bCs/>
                <w:caps/>
                <w:color w:val="FFFFFF"/>
                <w:sz w:val="21"/>
                <w:szCs w:val="21"/>
              </w:rPr>
              <w:lastRenderedPageBreak/>
              <w:t>3 Background to hoarding</w:t>
            </w:r>
          </w:p>
        </w:tc>
      </w:tr>
      <w:tr w:rsidR="00336991" w:rsidRPr="00641327" w14:paraId="6B091ECF" w14:textId="77777777" w:rsidTr="00677DFF">
        <w:tc>
          <w:tcPr>
            <w:tcW w:w="0" w:type="auto"/>
            <w:gridSpan w:val="3"/>
            <w:tcBorders>
              <w:top w:val="nil"/>
              <w:left w:val="nil"/>
              <w:bottom w:val="nil"/>
              <w:right w:val="nil"/>
            </w:tcBorders>
            <w:shd w:val="clear" w:color="auto" w:fill="00AFD7"/>
            <w:tcMar>
              <w:top w:w="91" w:type="dxa"/>
              <w:left w:w="0" w:type="dxa"/>
              <w:bottom w:w="91" w:type="dxa"/>
              <w:right w:w="152" w:type="dxa"/>
            </w:tcMar>
            <w:vAlign w:val="center"/>
            <w:hideMark/>
          </w:tcPr>
          <w:p w14:paraId="42F924E4" w14:textId="77777777" w:rsidR="00336991" w:rsidRPr="00641327" w:rsidRDefault="00336991" w:rsidP="00677DFF">
            <w:pPr>
              <w:spacing w:after="303" w:line="240" w:lineRule="auto"/>
              <w:rPr>
                <w:rFonts w:eastAsia="Times New Roman"/>
                <w:color w:val="FFFFFF"/>
                <w:sz w:val="21"/>
                <w:szCs w:val="21"/>
              </w:rPr>
            </w:pPr>
            <w:r w:rsidRPr="00641327">
              <w:rPr>
                <w:rFonts w:eastAsia="Times New Roman"/>
                <w:color w:val="FFFFFF"/>
                <w:sz w:val="21"/>
                <w:szCs w:val="21"/>
              </w:rPr>
              <w:t>Considerations:</w:t>
            </w:r>
          </w:p>
        </w:tc>
      </w:tr>
      <w:tr w:rsidR="00336991" w:rsidRPr="00641327" w14:paraId="0540CD7C" w14:textId="77777777" w:rsidTr="00677DFF">
        <w:tc>
          <w:tcPr>
            <w:tcW w:w="0" w:type="auto"/>
            <w:gridSpan w:val="3"/>
            <w:tcBorders>
              <w:top w:val="nil"/>
              <w:left w:val="nil"/>
              <w:bottom w:val="nil"/>
              <w:right w:val="nil"/>
            </w:tcBorders>
            <w:shd w:val="clear" w:color="auto" w:fill="D9F5FC"/>
            <w:tcMar>
              <w:top w:w="91" w:type="dxa"/>
              <w:left w:w="0" w:type="dxa"/>
              <w:bottom w:w="91" w:type="dxa"/>
              <w:right w:w="152" w:type="dxa"/>
            </w:tcMar>
            <w:vAlign w:val="center"/>
            <w:hideMark/>
          </w:tcPr>
          <w:p w14:paraId="57EFDF30" w14:textId="77777777" w:rsidR="00336991" w:rsidRPr="00641327" w:rsidRDefault="00336991" w:rsidP="00677DFF">
            <w:pPr>
              <w:numPr>
                <w:ilvl w:val="0"/>
                <w:numId w:val="2"/>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Does the person have a disability that means they cannot care for themselves?</w:t>
            </w:r>
          </w:p>
          <w:p w14:paraId="2852152C" w14:textId="77777777" w:rsidR="00336991" w:rsidRPr="00641327" w:rsidRDefault="00336991" w:rsidP="00677DFF">
            <w:pPr>
              <w:numPr>
                <w:ilvl w:val="0"/>
                <w:numId w:val="2"/>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Does the person have mental health issues and to what extent?</w:t>
            </w:r>
          </w:p>
          <w:p w14:paraId="7002FF90" w14:textId="77777777" w:rsidR="00336991" w:rsidRPr="00641327" w:rsidRDefault="00336991" w:rsidP="00677DFF">
            <w:pPr>
              <w:numPr>
                <w:ilvl w:val="0"/>
                <w:numId w:val="2"/>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Has this been a long-standing problem?</w:t>
            </w:r>
          </w:p>
          <w:p w14:paraId="3E133B90" w14:textId="77777777" w:rsidR="00336991" w:rsidRPr="00641327" w:rsidRDefault="00336991" w:rsidP="00677DFF">
            <w:pPr>
              <w:numPr>
                <w:ilvl w:val="0"/>
                <w:numId w:val="2"/>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Does the person engage with services, support and guidance offered?</w:t>
            </w:r>
          </w:p>
          <w:p w14:paraId="02E0CDB8" w14:textId="77777777" w:rsidR="00336991" w:rsidRPr="00641327" w:rsidRDefault="00336991" w:rsidP="00677DFF">
            <w:pPr>
              <w:numPr>
                <w:ilvl w:val="0"/>
                <w:numId w:val="2"/>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Are there social isolation issues?</w:t>
            </w:r>
          </w:p>
        </w:tc>
      </w:tr>
      <w:tr w:rsidR="00336991" w:rsidRPr="00641327" w14:paraId="4FD20A90" w14:textId="77777777" w:rsidTr="00677DFF">
        <w:tc>
          <w:tcPr>
            <w:tcW w:w="0" w:type="auto"/>
            <w:gridSpan w:val="2"/>
            <w:tcBorders>
              <w:top w:val="nil"/>
              <w:left w:val="nil"/>
              <w:bottom w:val="nil"/>
              <w:right w:val="nil"/>
            </w:tcBorders>
            <w:shd w:val="clear" w:color="auto" w:fill="00AFD7"/>
            <w:tcMar>
              <w:top w:w="91" w:type="dxa"/>
              <w:left w:w="0" w:type="dxa"/>
              <w:bottom w:w="91" w:type="dxa"/>
              <w:right w:w="152" w:type="dxa"/>
            </w:tcMar>
            <w:vAlign w:val="center"/>
            <w:hideMark/>
          </w:tcPr>
          <w:p w14:paraId="2217C606" w14:textId="77777777" w:rsidR="00336991" w:rsidRDefault="00336991" w:rsidP="00677DFF">
            <w:pPr>
              <w:spacing w:after="0" w:line="240" w:lineRule="auto"/>
              <w:rPr>
                <w:rFonts w:eastAsia="Times New Roman"/>
                <w:color w:val="FFFFFF"/>
                <w:sz w:val="21"/>
                <w:szCs w:val="21"/>
              </w:rPr>
            </w:pPr>
            <w:r w:rsidRPr="00641327">
              <w:rPr>
                <w:rFonts w:eastAsia="Times New Roman"/>
                <w:color w:val="FFFFFF"/>
                <w:sz w:val="21"/>
                <w:szCs w:val="21"/>
              </w:rPr>
              <w:t>Assessment:</w:t>
            </w:r>
          </w:p>
          <w:p w14:paraId="05149297" w14:textId="77777777" w:rsidR="00336991" w:rsidRPr="00641327" w:rsidRDefault="00336991" w:rsidP="00677DFF">
            <w:pPr>
              <w:spacing w:after="0" w:line="240" w:lineRule="auto"/>
              <w:rPr>
                <w:rFonts w:eastAsia="Times New Roman"/>
                <w:color w:val="FFFFFF"/>
                <w:sz w:val="21"/>
                <w:szCs w:val="21"/>
              </w:rPr>
            </w:pPr>
          </w:p>
        </w:tc>
        <w:tc>
          <w:tcPr>
            <w:tcW w:w="0" w:type="auto"/>
            <w:vAlign w:val="center"/>
            <w:hideMark/>
          </w:tcPr>
          <w:p w14:paraId="01485ADA" w14:textId="77777777" w:rsidR="00336991" w:rsidRPr="00641327" w:rsidRDefault="00336991" w:rsidP="00677DFF">
            <w:pPr>
              <w:spacing w:after="0" w:line="240" w:lineRule="auto"/>
              <w:rPr>
                <w:rFonts w:ascii="Times New Roman" w:eastAsia="Times New Roman" w:hAnsi="Times New Roman" w:cs="Times New Roman"/>
                <w:sz w:val="20"/>
                <w:szCs w:val="20"/>
              </w:rPr>
            </w:pPr>
          </w:p>
        </w:tc>
      </w:tr>
      <w:tr w:rsidR="00336991" w:rsidRPr="00641327" w14:paraId="35AF7E7D" w14:textId="77777777" w:rsidTr="00677DFF">
        <w:tc>
          <w:tcPr>
            <w:tcW w:w="0" w:type="auto"/>
            <w:tcBorders>
              <w:top w:val="nil"/>
              <w:left w:val="nil"/>
              <w:bottom w:val="nil"/>
              <w:right w:val="nil"/>
            </w:tcBorders>
            <w:shd w:val="clear" w:color="auto" w:fill="D9F5FC"/>
            <w:tcMar>
              <w:top w:w="91" w:type="dxa"/>
              <w:left w:w="0" w:type="dxa"/>
              <w:bottom w:w="91" w:type="dxa"/>
              <w:right w:w="152" w:type="dxa"/>
            </w:tcMar>
            <w:vAlign w:val="center"/>
            <w:hideMark/>
          </w:tcPr>
          <w:p w14:paraId="47EC22B3" w14:textId="77777777" w:rsidR="00336991"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Low impact</w:t>
            </w:r>
          </w:p>
          <w:p w14:paraId="48FBF555" w14:textId="77777777" w:rsidR="00336991" w:rsidRPr="00641327" w:rsidRDefault="00336991" w:rsidP="00677DFF">
            <w:pPr>
              <w:spacing w:after="0" w:line="240" w:lineRule="auto"/>
              <w:rPr>
                <w:rFonts w:eastAsia="Times New Roman"/>
                <w:color w:val="333333"/>
                <w:sz w:val="21"/>
                <w:szCs w:val="21"/>
              </w:rPr>
            </w:pPr>
          </w:p>
        </w:tc>
        <w:tc>
          <w:tcPr>
            <w:tcW w:w="0" w:type="auto"/>
            <w:tcBorders>
              <w:top w:val="nil"/>
              <w:left w:val="single" w:sz="6" w:space="0" w:color="FFFFFF"/>
              <w:bottom w:val="nil"/>
              <w:right w:val="nil"/>
            </w:tcBorders>
            <w:shd w:val="clear" w:color="auto" w:fill="C9F3FC"/>
            <w:tcMar>
              <w:top w:w="91" w:type="dxa"/>
              <w:left w:w="0" w:type="dxa"/>
              <w:bottom w:w="91" w:type="dxa"/>
              <w:right w:w="152" w:type="dxa"/>
            </w:tcMar>
            <w:hideMark/>
          </w:tcPr>
          <w:p w14:paraId="04FFA296" w14:textId="77777777" w:rsidR="00336991" w:rsidRPr="00641327"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Seriously affected</w:t>
            </w:r>
          </w:p>
        </w:tc>
        <w:tc>
          <w:tcPr>
            <w:tcW w:w="0" w:type="auto"/>
            <w:vAlign w:val="center"/>
            <w:hideMark/>
          </w:tcPr>
          <w:p w14:paraId="5E0D0CC3" w14:textId="77777777" w:rsidR="00336991" w:rsidRPr="00641327" w:rsidRDefault="00336991" w:rsidP="00677DFF">
            <w:pPr>
              <w:spacing w:after="0" w:line="240" w:lineRule="auto"/>
              <w:rPr>
                <w:rFonts w:ascii="Times New Roman" w:eastAsia="Times New Roman" w:hAnsi="Times New Roman" w:cs="Times New Roman"/>
                <w:sz w:val="20"/>
                <w:szCs w:val="20"/>
              </w:rPr>
            </w:pPr>
          </w:p>
        </w:tc>
      </w:tr>
    </w:tbl>
    <w:p w14:paraId="28945F99" w14:textId="77777777" w:rsidR="00336991" w:rsidRPr="00641327" w:rsidRDefault="00336991" w:rsidP="00336991">
      <w:pPr>
        <w:shd w:val="clear" w:color="auto" w:fill="F5F6F8"/>
        <w:spacing w:after="0" w:line="240" w:lineRule="auto"/>
        <w:rPr>
          <w:rFonts w:eastAsia="Times New Roman"/>
          <w:vanish/>
          <w:color w:val="333333"/>
          <w:sz w:val="21"/>
          <w:szCs w:val="21"/>
        </w:rPr>
      </w:pPr>
    </w:p>
    <w:tbl>
      <w:tblPr>
        <w:tblW w:w="5000" w:type="pct"/>
        <w:tblBorders>
          <w:top w:val="single" w:sz="6" w:space="0" w:color="DEDEDE"/>
          <w:left w:val="single" w:sz="6" w:space="0" w:color="DEDEDE"/>
          <w:bottom w:val="single" w:sz="6" w:space="0" w:color="DEDEDE"/>
          <w:right w:val="single" w:sz="6" w:space="0" w:color="DEDEDE"/>
        </w:tblBorders>
        <w:tblCellMar>
          <w:top w:w="15" w:type="dxa"/>
          <w:left w:w="15" w:type="dxa"/>
          <w:bottom w:w="15" w:type="dxa"/>
          <w:right w:w="15" w:type="dxa"/>
        </w:tblCellMar>
        <w:tblLook w:val="04A0" w:firstRow="1" w:lastRow="0" w:firstColumn="1" w:lastColumn="0" w:noHBand="0" w:noVBand="1"/>
      </w:tblPr>
      <w:tblGrid>
        <w:gridCol w:w="2740"/>
        <w:gridCol w:w="3251"/>
        <w:gridCol w:w="3035"/>
      </w:tblGrid>
      <w:tr w:rsidR="00336991" w:rsidRPr="00641327" w14:paraId="0A626FC9" w14:textId="77777777" w:rsidTr="00677DFF">
        <w:tc>
          <w:tcPr>
            <w:tcW w:w="0" w:type="auto"/>
            <w:gridSpan w:val="3"/>
            <w:tcBorders>
              <w:top w:val="nil"/>
              <w:left w:val="nil"/>
              <w:bottom w:val="nil"/>
              <w:right w:val="nil"/>
            </w:tcBorders>
            <w:shd w:val="clear" w:color="auto" w:fill="005E84"/>
            <w:vAlign w:val="center"/>
            <w:hideMark/>
          </w:tcPr>
          <w:p w14:paraId="5F24306B" w14:textId="77777777" w:rsidR="00336991" w:rsidRPr="00641327" w:rsidRDefault="00336991" w:rsidP="00677DFF">
            <w:pPr>
              <w:spacing w:after="303" w:line="480" w:lineRule="auto"/>
              <w:rPr>
                <w:rFonts w:eastAsia="Times New Roman"/>
                <w:b/>
                <w:bCs/>
                <w:caps/>
                <w:color w:val="FFFFFF"/>
                <w:sz w:val="21"/>
                <w:szCs w:val="21"/>
              </w:rPr>
            </w:pPr>
            <w:r w:rsidRPr="00641327">
              <w:rPr>
                <w:rFonts w:eastAsia="Times New Roman"/>
                <w:b/>
                <w:bCs/>
                <w:caps/>
                <w:color w:val="FFFFFF"/>
                <w:sz w:val="21"/>
                <w:szCs w:val="21"/>
              </w:rPr>
              <w:t>4 Impact on others</w:t>
            </w:r>
          </w:p>
        </w:tc>
      </w:tr>
      <w:tr w:rsidR="00336991" w:rsidRPr="00641327" w14:paraId="7A9A5959" w14:textId="77777777" w:rsidTr="00677DFF">
        <w:tc>
          <w:tcPr>
            <w:tcW w:w="0" w:type="auto"/>
            <w:gridSpan w:val="3"/>
            <w:tcBorders>
              <w:top w:val="nil"/>
              <w:left w:val="nil"/>
              <w:bottom w:val="nil"/>
              <w:right w:val="nil"/>
            </w:tcBorders>
            <w:shd w:val="clear" w:color="auto" w:fill="00AFD7"/>
            <w:tcMar>
              <w:top w:w="91" w:type="dxa"/>
              <w:left w:w="0" w:type="dxa"/>
              <w:bottom w:w="91" w:type="dxa"/>
              <w:right w:w="152" w:type="dxa"/>
            </w:tcMar>
            <w:vAlign w:val="center"/>
            <w:hideMark/>
          </w:tcPr>
          <w:p w14:paraId="7D672F9B" w14:textId="77777777" w:rsidR="00336991" w:rsidRPr="00641327" w:rsidRDefault="00336991" w:rsidP="00677DFF">
            <w:pPr>
              <w:spacing w:after="303" w:line="240" w:lineRule="auto"/>
              <w:rPr>
                <w:rFonts w:eastAsia="Times New Roman"/>
                <w:color w:val="FFFFFF"/>
                <w:sz w:val="21"/>
                <w:szCs w:val="21"/>
              </w:rPr>
            </w:pPr>
            <w:r w:rsidRPr="00641327">
              <w:rPr>
                <w:rFonts w:eastAsia="Times New Roman"/>
                <w:color w:val="FFFFFF"/>
                <w:sz w:val="21"/>
                <w:szCs w:val="21"/>
              </w:rPr>
              <w:t>Considerations:</w:t>
            </w:r>
          </w:p>
        </w:tc>
      </w:tr>
      <w:tr w:rsidR="00336991" w:rsidRPr="00641327" w14:paraId="5A365E12" w14:textId="77777777" w:rsidTr="00677DFF">
        <w:tc>
          <w:tcPr>
            <w:tcW w:w="0" w:type="auto"/>
            <w:gridSpan w:val="3"/>
            <w:tcBorders>
              <w:top w:val="nil"/>
              <w:left w:val="nil"/>
              <w:bottom w:val="nil"/>
              <w:right w:val="nil"/>
            </w:tcBorders>
            <w:shd w:val="clear" w:color="auto" w:fill="D9F5FC"/>
            <w:tcMar>
              <w:top w:w="91" w:type="dxa"/>
              <w:left w:w="0" w:type="dxa"/>
              <w:bottom w:w="91" w:type="dxa"/>
              <w:right w:w="152" w:type="dxa"/>
            </w:tcMar>
            <w:vAlign w:val="center"/>
            <w:hideMark/>
          </w:tcPr>
          <w:p w14:paraId="0E6297E8" w14:textId="77777777" w:rsidR="00336991" w:rsidRPr="00641327" w:rsidRDefault="00336991" w:rsidP="00677DFF">
            <w:pPr>
              <w:spacing w:after="303" w:line="240" w:lineRule="auto"/>
              <w:rPr>
                <w:rFonts w:eastAsia="Times New Roman"/>
                <w:color w:val="333333"/>
                <w:sz w:val="21"/>
                <w:szCs w:val="21"/>
              </w:rPr>
            </w:pPr>
            <w:r w:rsidRPr="00641327">
              <w:rPr>
                <w:rFonts w:eastAsia="Times New Roman"/>
                <w:color w:val="333333"/>
                <w:sz w:val="21"/>
                <w:szCs w:val="21"/>
              </w:rPr>
              <w:t>Others may be affected by the hoarding. Determine whether:</w:t>
            </w:r>
          </w:p>
          <w:p w14:paraId="776A5A66" w14:textId="77777777" w:rsidR="00336991" w:rsidRPr="00641327" w:rsidRDefault="00336991" w:rsidP="00677DFF">
            <w:pPr>
              <w:numPr>
                <w:ilvl w:val="0"/>
                <w:numId w:val="3"/>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There are other vulnerable people (children or adults) in the house who are affected by their hoarding.</w:t>
            </w:r>
          </w:p>
          <w:p w14:paraId="461AE0F5" w14:textId="77777777" w:rsidR="00336991" w:rsidRPr="00641327" w:rsidRDefault="00336991" w:rsidP="00677DFF">
            <w:pPr>
              <w:numPr>
                <w:ilvl w:val="0"/>
                <w:numId w:val="3"/>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The hoarding prevents the person from seeing family and friends.</w:t>
            </w:r>
          </w:p>
          <w:p w14:paraId="1034F20C" w14:textId="77777777" w:rsidR="00336991" w:rsidRPr="00641327" w:rsidRDefault="00336991" w:rsidP="00677DFF">
            <w:pPr>
              <w:numPr>
                <w:ilvl w:val="0"/>
                <w:numId w:val="3"/>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There are animals within the property that are not being appropriately cared for.</w:t>
            </w:r>
          </w:p>
        </w:tc>
      </w:tr>
      <w:tr w:rsidR="00336991" w:rsidRPr="00641327" w14:paraId="5A2BB310" w14:textId="77777777" w:rsidTr="00677DFF">
        <w:tc>
          <w:tcPr>
            <w:tcW w:w="0" w:type="auto"/>
            <w:gridSpan w:val="3"/>
            <w:tcBorders>
              <w:top w:val="nil"/>
              <w:left w:val="nil"/>
              <w:bottom w:val="nil"/>
              <w:right w:val="nil"/>
            </w:tcBorders>
            <w:shd w:val="clear" w:color="auto" w:fill="00AFD7"/>
            <w:tcMar>
              <w:top w:w="91" w:type="dxa"/>
              <w:left w:w="0" w:type="dxa"/>
              <w:bottom w:w="91" w:type="dxa"/>
              <w:right w:w="152" w:type="dxa"/>
            </w:tcMar>
            <w:vAlign w:val="center"/>
            <w:hideMark/>
          </w:tcPr>
          <w:p w14:paraId="72C3BCB7" w14:textId="77777777" w:rsidR="00336991" w:rsidRPr="00641327" w:rsidRDefault="00336991" w:rsidP="00677DFF">
            <w:pPr>
              <w:spacing w:after="0" w:line="240" w:lineRule="auto"/>
              <w:rPr>
                <w:rFonts w:eastAsia="Times New Roman"/>
                <w:color w:val="FFFFFF"/>
                <w:sz w:val="21"/>
                <w:szCs w:val="21"/>
              </w:rPr>
            </w:pPr>
            <w:r w:rsidRPr="00641327">
              <w:rPr>
                <w:rFonts w:eastAsia="Times New Roman"/>
                <w:color w:val="FFFFFF"/>
                <w:sz w:val="21"/>
                <w:szCs w:val="21"/>
              </w:rPr>
              <w:t>Assessment:</w:t>
            </w:r>
          </w:p>
        </w:tc>
      </w:tr>
      <w:tr w:rsidR="00336991" w:rsidRPr="00641327" w14:paraId="3372D909" w14:textId="77777777" w:rsidTr="00677DFF">
        <w:tc>
          <w:tcPr>
            <w:tcW w:w="0" w:type="auto"/>
            <w:tcBorders>
              <w:top w:val="nil"/>
              <w:left w:val="nil"/>
              <w:bottom w:val="nil"/>
              <w:right w:val="nil"/>
            </w:tcBorders>
            <w:shd w:val="clear" w:color="auto" w:fill="D9F5FC"/>
            <w:tcMar>
              <w:top w:w="91" w:type="dxa"/>
              <w:left w:w="0" w:type="dxa"/>
              <w:bottom w:w="91" w:type="dxa"/>
              <w:right w:w="152" w:type="dxa"/>
            </w:tcMar>
            <w:vAlign w:val="center"/>
            <w:hideMark/>
          </w:tcPr>
          <w:p w14:paraId="59814CF2" w14:textId="77777777" w:rsidR="00336991"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No one else affected</w:t>
            </w:r>
          </w:p>
          <w:p w14:paraId="5071BB7A" w14:textId="77777777" w:rsidR="00336991" w:rsidRPr="00641327" w:rsidRDefault="00336991" w:rsidP="00677DFF">
            <w:pPr>
              <w:spacing w:after="0" w:line="240" w:lineRule="auto"/>
              <w:rPr>
                <w:rFonts w:eastAsia="Times New Roman"/>
                <w:color w:val="333333"/>
                <w:sz w:val="21"/>
                <w:szCs w:val="21"/>
              </w:rPr>
            </w:pPr>
          </w:p>
        </w:tc>
        <w:tc>
          <w:tcPr>
            <w:tcW w:w="0" w:type="auto"/>
            <w:tcBorders>
              <w:top w:val="nil"/>
              <w:left w:val="single" w:sz="6" w:space="0" w:color="FFFFFF"/>
              <w:bottom w:val="nil"/>
              <w:right w:val="nil"/>
            </w:tcBorders>
            <w:shd w:val="clear" w:color="auto" w:fill="C9F3FC"/>
            <w:tcMar>
              <w:top w:w="91" w:type="dxa"/>
              <w:left w:w="0" w:type="dxa"/>
              <w:bottom w:w="91" w:type="dxa"/>
              <w:right w:w="152" w:type="dxa"/>
            </w:tcMar>
            <w:hideMark/>
          </w:tcPr>
          <w:p w14:paraId="36320FD0" w14:textId="77777777" w:rsidR="00336991" w:rsidRPr="00641327"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Others indirectly affected</w:t>
            </w:r>
          </w:p>
        </w:tc>
        <w:tc>
          <w:tcPr>
            <w:tcW w:w="0" w:type="auto"/>
            <w:tcBorders>
              <w:top w:val="nil"/>
              <w:left w:val="single" w:sz="6" w:space="0" w:color="FFFFFF"/>
              <w:bottom w:val="nil"/>
              <w:right w:val="nil"/>
            </w:tcBorders>
            <w:shd w:val="clear" w:color="auto" w:fill="BAF0FC"/>
            <w:tcMar>
              <w:top w:w="91" w:type="dxa"/>
              <w:left w:w="0" w:type="dxa"/>
              <w:bottom w:w="91" w:type="dxa"/>
              <w:right w:w="152" w:type="dxa"/>
            </w:tcMar>
            <w:hideMark/>
          </w:tcPr>
          <w:p w14:paraId="399565E5" w14:textId="77777777" w:rsidR="00336991" w:rsidRPr="00641327"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Others directly affected</w:t>
            </w:r>
          </w:p>
        </w:tc>
      </w:tr>
    </w:tbl>
    <w:p w14:paraId="57FCF5C0" w14:textId="77777777" w:rsidR="00336991" w:rsidRPr="00641327" w:rsidRDefault="00336991" w:rsidP="00336991">
      <w:pPr>
        <w:shd w:val="clear" w:color="auto" w:fill="F5F6F8"/>
        <w:spacing w:after="0" w:line="240" w:lineRule="auto"/>
        <w:rPr>
          <w:rFonts w:eastAsia="Times New Roman"/>
          <w:vanish/>
          <w:color w:val="333333"/>
          <w:sz w:val="21"/>
          <w:szCs w:val="21"/>
        </w:rPr>
      </w:pPr>
    </w:p>
    <w:tbl>
      <w:tblPr>
        <w:tblW w:w="5000" w:type="pct"/>
        <w:tblBorders>
          <w:top w:val="single" w:sz="6" w:space="0" w:color="DEDEDE"/>
          <w:left w:val="single" w:sz="6" w:space="0" w:color="DEDEDE"/>
          <w:bottom w:val="single" w:sz="6" w:space="0" w:color="DEDEDE"/>
          <w:right w:val="single" w:sz="6" w:space="0" w:color="DEDEDE"/>
        </w:tblBorders>
        <w:tblCellMar>
          <w:top w:w="15" w:type="dxa"/>
          <w:left w:w="15" w:type="dxa"/>
          <w:bottom w:w="15" w:type="dxa"/>
          <w:right w:w="15" w:type="dxa"/>
        </w:tblCellMar>
        <w:tblLook w:val="04A0" w:firstRow="1" w:lastRow="0" w:firstColumn="1" w:lastColumn="0" w:noHBand="0" w:noVBand="1"/>
      </w:tblPr>
      <w:tblGrid>
        <w:gridCol w:w="2272"/>
        <w:gridCol w:w="3054"/>
        <w:gridCol w:w="3700"/>
      </w:tblGrid>
      <w:tr w:rsidR="00336991" w:rsidRPr="00641327" w14:paraId="49FD3FA5" w14:textId="77777777" w:rsidTr="00677DFF">
        <w:tc>
          <w:tcPr>
            <w:tcW w:w="0" w:type="auto"/>
            <w:gridSpan w:val="3"/>
            <w:tcBorders>
              <w:top w:val="nil"/>
              <w:left w:val="nil"/>
              <w:bottom w:val="nil"/>
              <w:right w:val="nil"/>
            </w:tcBorders>
            <w:shd w:val="clear" w:color="auto" w:fill="005E84"/>
            <w:vAlign w:val="center"/>
            <w:hideMark/>
          </w:tcPr>
          <w:p w14:paraId="1E6CAB88" w14:textId="77777777" w:rsidR="00336991" w:rsidRPr="00641327" w:rsidRDefault="00336991" w:rsidP="00677DFF">
            <w:pPr>
              <w:spacing w:after="303" w:line="480" w:lineRule="auto"/>
              <w:rPr>
                <w:rFonts w:eastAsia="Times New Roman"/>
                <w:b/>
                <w:bCs/>
                <w:caps/>
                <w:color w:val="FFFFFF"/>
                <w:sz w:val="21"/>
                <w:szCs w:val="21"/>
              </w:rPr>
            </w:pPr>
            <w:r w:rsidRPr="00641327">
              <w:rPr>
                <w:rFonts w:eastAsia="Times New Roman"/>
                <w:b/>
                <w:bCs/>
                <w:caps/>
                <w:color w:val="FFFFFF"/>
                <w:sz w:val="21"/>
                <w:szCs w:val="21"/>
              </w:rPr>
              <w:t>5 Reasonable suspicion of abuse</w:t>
            </w:r>
          </w:p>
        </w:tc>
      </w:tr>
      <w:tr w:rsidR="00336991" w:rsidRPr="00641327" w14:paraId="1DBD1428" w14:textId="77777777" w:rsidTr="00677DFF">
        <w:tc>
          <w:tcPr>
            <w:tcW w:w="0" w:type="auto"/>
            <w:gridSpan w:val="3"/>
            <w:tcBorders>
              <w:top w:val="nil"/>
              <w:left w:val="nil"/>
              <w:bottom w:val="nil"/>
              <w:right w:val="nil"/>
            </w:tcBorders>
            <w:shd w:val="clear" w:color="auto" w:fill="00AFD7"/>
            <w:tcMar>
              <w:top w:w="91" w:type="dxa"/>
              <w:left w:w="0" w:type="dxa"/>
              <w:bottom w:w="91" w:type="dxa"/>
              <w:right w:w="152" w:type="dxa"/>
            </w:tcMar>
            <w:vAlign w:val="center"/>
            <w:hideMark/>
          </w:tcPr>
          <w:p w14:paraId="137F8279" w14:textId="77777777" w:rsidR="00336991" w:rsidRPr="00641327" w:rsidRDefault="00336991" w:rsidP="00677DFF">
            <w:pPr>
              <w:spacing w:after="303" w:line="240" w:lineRule="auto"/>
              <w:rPr>
                <w:rFonts w:eastAsia="Times New Roman"/>
                <w:color w:val="FFFFFF"/>
                <w:sz w:val="21"/>
                <w:szCs w:val="21"/>
              </w:rPr>
            </w:pPr>
            <w:r w:rsidRPr="00641327">
              <w:rPr>
                <w:rFonts w:eastAsia="Times New Roman"/>
                <w:color w:val="FFFFFF"/>
                <w:sz w:val="21"/>
                <w:szCs w:val="21"/>
              </w:rPr>
              <w:t>Considerations:</w:t>
            </w:r>
          </w:p>
        </w:tc>
      </w:tr>
      <w:tr w:rsidR="00336991" w:rsidRPr="00641327" w14:paraId="199140AB" w14:textId="77777777" w:rsidTr="00677DFF">
        <w:tc>
          <w:tcPr>
            <w:tcW w:w="0" w:type="auto"/>
            <w:gridSpan w:val="3"/>
            <w:tcBorders>
              <w:top w:val="nil"/>
              <w:left w:val="nil"/>
              <w:bottom w:val="nil"/>
              <w:right w:val="nil"/>
            </w:tcBorders>
            <w:shd w:val="clear" w:color="auto" w:fill="D9F5FC"/>
            <w:tcMar>
              <w:top w:w="91" w:type="dxa"/>
              <w:left w:w="0" w:type="dxa"/>
              <w:bottom w:w="91" w:type="dxa"/>
              <w:right w:w="152" w:type="dxa"/>
            </w:tcMar>
            <w:vAlign w:val="center"/>
            <w:hideMark/>
          </w:tcPr>
          <w:p w14:paraId="79BAFED8" w14:textId="77777777" w:rsidR="00336991" w:rsidRPr="00641327" w:rsidRDefault="00336991" w:rsidP="00677DFF">
            <w:pPr>
              <w:spacing w:after="303" w:line="240" w:lineRule="auto"/>
              <w:rPr>
                <w:rFonts w:eastAsia="Times New Roman"/>
                <w:color w:val="333333"/>
                <w:sz w:val="21"/>
                <w:szCs w:val="21"/>
              </w:rPr>
            </w:pPr>
            <w:r w:rsidRPr="00641327">
              <w:rPr>
                <w:rFonts w:eastAsia="Times New Roman"/>
                <w:color w:val="333333"/>
                <w:sz w:val="21"/>
                <w:szCs w:val="21"/>
              </w:rPr>
              <w:t>Determine if there is reason to suspect:</w:t>
            </w:r>
          </w:p>
          <w:p w14:paraId="15CFAD24" w14:textId="77777777" w:rsidR="00336991" w:rsidRPr="00641327" w:rsidRDefault="00336991" w:rsidP="00677DFF">
            <w:pPr>
              <w:numPr>
                <w:ilvl w:val="0"/>
                <w:numId w:val="4"/>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That the hoarding is an indicator that the person may be being abused.</w:t>
            </w:r>
          </w:p>
          <w:p w14:paraId="5B31FD8B" w14:textId="77777777" w:rsidR="00336991" w:rsidRPr="00641327" w:rsidRDefault="00336991" w:rsidP="00677DFF">
            <w:pPr>
              <w:numPr>
                <w:ilvl w:val="0"/>
                <w:numId w:val="4"/>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The person may be targeted for abuse by local people.</w:t>
            </w:r>
          </w:p>
          <w:p w14:paraId="27D89191" w14:textId="77777777" w:rsidR="00336991" w:rsidRPr="00641327" w:rsidRDefault="00336991" w:rsidP="00677DFF">
            <w:pPr>
              <w:numPr>
                <w:ilvl w:val="0"/>
                <w:numId w:val="4"/>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That a crime may be taking place.</w:t>
            </w:r>
          </w:p>
          <w:p w14:paraId="3A5539DF" w14:textId="77777777" w:rsidR="00336991" w:rsidRPr="00641327" w:rsidRDefault="00336991" w:rsidP="00677DFF">
            <w:pPr>
              <w:numPr>
                <w:ilvl w:val="0"/>
                <w:numId w:val="4"/>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That the person is being neglected by someone else.</w:t>
            </w:r>
          </w:p>
          <w:p w14:paraId="729A03D0" w14:textId="77777777" w:rsidR="00336991" w:rsidRPr="00641327" w:rsidRDefault="00336991" w:rsidP="00677DFF">
            <w:pPr>
              <w:numPr>
                <w:ilvl w:val="0"/>
                <w:numId w:val="4"/>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That safeguarding is required.</w:t>
            </w:r>
          </w:p>
        </w:tc>
      </w:tr>
      <w:tr w:rsidR="00336991" w:rsidRPr="00641327" w14:paraId="3BB7F7B2" w14:textId="77777777" w:rsidTr="00677DFF">
        <w:tc>
          <w:tcPr>
            <w:tcW w:w="0" w:type="auto"/>
            <w:gridSpan w:val="3"/>
            <w:tcBorders>
              <w:top w:val="nil"/>
              <w:left w:val="nil"/>
              <w:bottom w:val="nil"/>
              <w:right w:val="nil"/>
            </w:tcBorders>
            <w:shd w:val="clear" w:color="auto" w:fill="00AFD7"/>
            <w:tcMar>
              <w:top w:w="91" w:type="dxa"/>
              <w:left w:w="0" w:type="dxa"/>
              <w:bottom w:w="91" w:type="dxa"/>
              <w:right w:w="152" w:type="dxa"/>
            </w:tcMar>
            <w:vAlign w:val="center"/>
            <w:hideMark/>
          </w:tcPr>
          <w:p w14:paraId="746AAE91" w14:textId="77777777" w:rsidR="00336991" w:rsidRPr="00641327" w:rsidRDefault="00336991" w:rsidP="00677DFF">
            <w:pPr>
              <w:spacing w:after="0" w:line="240" w:lineRule="auto"/>
              <w:rPr>
                <w:rFonts w:eastAsia="Times New Roman"/>
                <w:color w:val="FFFFFF"/>
                <w:sz w:val="21"/>
                <w:szCs w:val="21"/>
              </w:rPr>
            </w:pPr>
            <w:r w:rsidRPr="00641327">
              <w:rPr>
                <w:rFonts w:eastAsia="Times New Roman"/>
                <w:color w:val="FFFFFF"/>
                <w:sz w:val="21"/>
                <w:szCs w:val="21"/>
              </w:rPr>
              <w:t>Assessment:</w:t>
            </w:r>
          </w:p>
        </w:tc>
      </w:tr>
      <w:tr w:rsidR="00336991" w:rsidRPr="00641327" w14:paraId="5F14A887" w14:textId="77777777" w:rsidTr="00677DFF">
        <w:tc>
          <w:tcPr>
            <w:tcW w:w="0" w:type="auto"/>
            <w:tcBorders>
              <w:top w:val="nil"/>
              <w:left w:val="nil"/>
              <w:bottom w:val="nil"/>
              <w:right w:val="nil"/>
            </w:tcBorders>
            <w:shd w:val="clear" w:color="auto" w:fill="D9F5FC"/>
            <w:tcMar>
              <w:top w:w="91" w:type="dxa"/>
              <w:left w:w="0" w:type="dxa"/>
              <w:bottom w:w="91" w:type="dxa"/>
              <w:right w:w="152" w:type="dxa"/>
            </w:tcMar>
            <w:hideMark/>
          </w:tcPr>
          <w:p w14:paraId="1BA64DCB" w14:textId="77777777" w:rsidR="00336991" w:rsidRPr="00641327"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No suspicion</w:t>
            </w:r>
          </w:p>
        </w:tc>
        <w:tc>
          <w:tcPr>
            <w:tcW w:w="0" w:type="auto"/>
            <w:tcBorders>
              <w:top w:val="nil"/>
              <w:left w:val="single" w:sz="6" w:space="0" w:color="FFFFFF"/>
              <w:bottom w:val="nil"/>
              <w:right w:val="nil"/>
            </w:tcBorders>
            <w:shd w:val="clear" w:color="auto" w:fill="C9F3FC"/>
            <w:tcMar>
              <w:top w:w="91" w:type="dxa"/>
              <w:left w:w="0" w:type="dxa"/>
              <w:bottom w:w="91" w:type="dxa"/>
              <w:right w:w="152" w:type="dxa"/>
            </w:tcMar>
            <w:hideMark/>
          </w:tcPr>
          <w:p w14:paraId="56032E53" w14:textId="77777777" w:rsidR="00336991" w:rsidRPr="00641327"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Indicators present</w:t>
            </w:r>
          </w:p>
        </w:tc>
        <w:tc>
          <w:tcPr>
            <w:tcW w:w="0" w:type="auto"/>
            <w:tcBorders>
              <w:top w:val="nil"/>
              <w:left w:val="single" w:sz="6" w:space="0" w:color="FFFFFF"/>
              <w:bottom w:val="nil"/>
              <w:right w:val="nil"/>
            </w:tcBorders>
            <w:shd w:val="clear" w:color="auto" w:fill="BAF0FC"/>
            <w:tcMar>
              <w:top w:w="91" w:type="dxa"/>
              <w:left w:w="0" w:type="dxa"/>
              <w:bottom w:w="91" w:type="dxa"/>
              <w:right w:w="152" w:type="dxa"/>
            </w:tcMar>
            <w:vAlign w:val="center"/>
            <w:hideMark/>
          </w:tcPr>
          <w:p w14:paraId="53150E3A" w14:textId="77777777" w:rsidR="00336991"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Reasonable suspicion</w:t>
            </w:r>
          </w:p>
          <w:p w14:paraId="69CFAC5F" w14:textId="77777777" w:rsidR="00336991" w:rsidRPr="00641327" w:rsidRDefault="00336991" w:rsidP="00677DFF">
            <w:pPr>
              <w:spacing w:after="0" w:line="240" w:lineRule="auto"/>
              <w:rPr>
                <w:rFonts w:eastAsia="Times New Roman"/>
                <w:color w:val="333333"/>
                <w:sz w:val="21"/>
                <w:szCs w:val="21"/>
              </w:rPr>
            </w:pPr>
          </w:p>
        </w:tc>
      </w:tr>
    </w:tbl>
    <w:p w14:paraId="36923216" w14:textId="77777777" w:rsidR="00336991" w:rsidRPr="00641327" w:rsidRDefault="00336991" w:rsidP="00336991">
      <w:pPr>
        <w:shd w:val="clear" w:color="auto" w:fill="F5F6F8"/>
        <w:spacing w:after="0" w:line="240" w:lineRule="auto"/>
        <w:rPr>
          <w:rFonts w:eastAsia="Times New Roman"/>
          <w:vanish/>
          <w:color w:val="333333"/>
          <w:sz w:val="21"/>
          <w:szCs w:val="21"/>
        </w:rPr>
      </w:pPr>
    </w:p>
    <w:tbl>
      <w:tblPr>
        <w:tblW w:w="5000" w:type="pct"/>
        <w:tblBorders>
          <w:top w:val="single" w:sz="6" w:space="0" w:color="DEDEDE"/>
          <w:left w:val="single" w:sz="6" w:space="0" w:color="DEDEDE"/>
          <w:bottom w:val="single" w:sz="6" w:space="0" w:color="DEDEDE"/>
          <w:right w:val="single" w:sz="6" w:space="0" w:color="DEDEDE"/>
        </w:tblBorders>
        <w:tblCellMar>
          <w:top w:w="15" w:type="dxa"/>
          <w:left w:w="15" w:type="dxa"/>
          <w:bottom w:w="15" w:type="dxa"/>
          <w:right w:w="15" w:type="dxa"/>
        </w:tblCellMar>
        <w:tblLook w:val="04A0" w:firstRow="1" w:lastRow="0" w:firstColumn="1" w:lastColumn="0" w:noHBand="0" w:noVBand="1"/>
      </w:tblPr>
      <w:tblGrid>
        <w:gridCol w:w="2316"/>
        <w:gridCol w:w="4666"/>
        <w:gridCol w:w="2044"/>
      </w:tblGrid>
      <w:tr w:rsidR="00336991" w:rsidRPr="00641327" w14:paraId="6C552360" w14:textId="77777777" w:rsidTr="00677DFF">
        <w:tc>
          <w:tcPr>
            <w:tcW w:w="0" w:type="auto"/>
            <w:gridSpan w:val="3"/>
            <w:tcBorders>
              <w:top w:val="nil"/>
              <w:left w:val="nil"/>
              <w:bottom w:val="nil"/>
              <w:right w:val="nil"/>
            </w:tcBorders>
            <w:shd w:val="clear" w:color="auto" w:fill="005E84"/>
            <w:vAlign w:val="center"/>
            <w:hideMark/>
          </w:tcPr>
          <w:p w14:paraId="2198572D" w14:textId="77777777" w:rsidR="00336991" w:rsidRPr="00641327" w:rsidRDefault="00336991" w:rsidP="00677DFF">
            <w:pPr>
              <w:spacing w:after="303" w:line="480" w:lineRule="auto"/>
              <w:rPr>
                <w:rFonts w:eastAsia="Times New Roman"/>
                <w:b/>
                <w:bCs/>
                <w:caps/>
                <w:color w:val="FFFFFF"/>
                <w:sz w:val="21"/>
                <w:szCs w:val="21"/>
              </w:rPr>
            </w:pPr>
            <w:r w:rsidRPr="00641327">
              <w:rPr>
                <w:rFonts w:eastAsia="Times New Roman"/>
                <w:b/>
                <w:bCs/>
                <w:caps/>
                <w:color w:val="FFFFFF"/>
                <w:sz w:val="21"/>
                <w:szCs w:val="21"/>
              </w:rPr>
              <w:t>6 Legal frameworks</w:t>
            </w:r>
          </w:p>
        </w:tc>
      </w:tr>
      <w:tr w:rsidR="00336991" w:rsidRPr="00641327" w14:paraId="084AE6B6" w14:textId="77777777" w:rsidTr="00677DFF">
        <w:tc>
          <w:tcPr>
            <w:tcW w:w="0" w:type="auto"/>
            <w:gridSpan w:val="3"/>
            <w:tcBorders>
              <w:top w:val="nil"/>
              <w:left w:val="nil"/>
              <w:bottom w:val="nil"/>
              <w:right w:val="nil"/>
            </w:tcBorders>
            <w:shd w:val="clear" w:color="auto" w:fill="00AFD7"/>
            <w:tcMar>
              <w:top w:w="91" w:type="dxa"/>
              <w:left w:w="0" w:type="dxa"/>
              <w:bottom w:w="91" w:type="dxa"/>
              <w:right w:w="152" w:type="dxa"/>
            </w:tcMar>
            <w:vAlign w:val="center"/>
            <w:hideMark/>
          </w:tcPr>
          <w:p w14:paraId="193B0566" w14:textId="77777777" w:rsidR="00336991" w:rsidRPr="00641327" w:rsidRDefault="00336991" w:rsidP="00677DFF">
            <w:pPr>
              <w:spacing w:after="303" w:line="240" w:lineRule="auto"/>
              <w:rPr>
                <w:rFonts w:eastAsia="Times New Roman"/>
                <w:color w:val="FFFFFF"/>
                <w:sz w:val="21"/>
                <w:szCs w:val="21"/>
              </w:rPr>
            </w:pPr>
            <w:r w:rsidRPr="00641327">
              <w:rPr>
                <w:rFonts w:eastAsia="Times New Roman"/>
                <w:color w:val="FFFFFF"/>
                <w:sz w:val="21"/>
                <w:szCs w:val="21"/>
              </w:rPr>
              <w:lastRenderedPageBreak/>
              <w:t>Considerations:</w:t>
            </w:r>
          </w:p>
        </w:tc>
      </w:tr>
      <w:tr w:rsidR="00336991" w:rsidRPr="00641327" w14:paraId="7503CE6C" w14:textId="77777777" w:rsidTr="00677DFF">
        <w:tc>
          <w:tcPr>
            <w:tcW w:w="0" w:type="auto"/>
            <w:gridSpan w:val="3"/>
            <w:tcBorders>
              <w:top w:val="nil"/>
              <w:left w:val="nil"/>
              <w:bottom w:val="nil"/>
              <w:right w:val="nil"/>
            </w:tcBorders>
            <w:shd w:val="clear" w:color="auto" w:fill="D9F5FC"/>
            <w:tcMar>
              <w:top w:w="91" w:type="dxa"/>
              <w:left w:w="0" w:type="dxa"/>
              <w:bottom w:w="91" w:type="dxa"/>
              <w:right w:w="152" w:type="dxa"/>
            </w:tcMar>
            <w:vAlign w:val="center"/>
            <w:hideMark/>
          </w:tcPr>
          <w:p w14:paraId="3C8180A0" w14:textId="77777777" w:rsidR="00336991" w:rsidRPr="00641327" w:rsidRDefault="00336991" w:rsidP="00677DFF">
            <w:pPr>
              <w:spacing w:after="303" w:line="240" w:lineRule="auto"/>
              <w:rPr>
                <w:rFonts w:eastAsia="Times New Roman"/>
                <w:color w:val="333333"/>
                <w:sz w:val="21"/>
                <w:szCs w:val="21"/>
              </w:rPr>
            </w:pPr>
            <w:r w:rsidRPr="00641327">
              <w:rPr>
                <w:rFonts w:eastAsia="Times New Roman"/>
                <w:color w:val="333333"/>
                <w:sz w:val="21"/>
                <w:szCs w:val="21"/>
              </w:rPr>
              <w:t>Try to determine whether:</w:t>
            </w:r>
          </w:p>
          <w:p w14:paraId="4F304FEB" w14:textId="77777777" w:rsidR="00336991" w:rsidRPr="00641327" w:rsidRDefault="00336991" w:rsidP="00677DFF">
            <w:pPr>
              <w:numPr>
                <w:ilvl w:val="0"/>
                <w:numId w:val="5"/>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The person is at risk of eviction, fines, or non-payment issues.</w:t>
            </w:r>
          </w:p>
          <w:p w14:paraId="0B76C364" w14:textId="77777777" w:rsidR="00336991" w:rsidRPr="00641327" w:rsidRDefault="00336991" w:rsidP="00677DFF">
            <w:pPr>
              <w:numPr>
                <w:ilvl w:val="0"/>
                <w:numId w:val="5"/>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There is an environmental risk that requires action – public health issues.</w:t>
            </w:r>
          </w:p>
          <w:p w14:paraId="66327EB6" w14:textId="77777777" w:rsidR="00336991" w:rsidRPr="00641327" w:rsidRDefault="00336991" w:rsidP="00677DFF">
            <w:pPr>
              <w:numPr>
                <w:ilvl w:val="0"/>
                <w:numId w:val="5"/>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There are safeguarding and animal welfare issues.</w:t>
            </w:r>
          </w:p>
          <w:p w14:paraId="3A33EC7A" w14:textId="77777777" w:rsidR="00336991" w:rsidRPr="00641327" w:rsidRDefault="00336991" w:rsidP="00677DFF">
            <w:pPr>
              <w:numPr>
                <w:ilvl w:val="0"/>
                <w:numId w:val="5"/>
              </w:numPr>
              <w:spacing w:before="100" w:beforeAutospacing="1" w:after="100" w:afterAutospacing="1" w:line="240" w:lineRule="auto"/>
              <w:ind w:left="0"/>
              <w:rPr>
                <w:rFonts w:eastAsia="Times New Roman"/>
                <w:color w:val="333333"/>
                <w:sz w:val="21"/>
                <w:szCs w:val="21"/>
              </w:rPr>
            </w:pPr>
            <w:r w:rsidRPr="00641327">
              <w:rPr>
                <w:rFonts w:eastAsia="Times New Roman"/>
                <w:color w:val="333333"/>
                <w:sz w:val="21"/>
                <w:szCs w:val="21"/>
              </w:rPr>
              <w:t>Fire risks that are a danger to others.</w:t>
            </w:r>
          </w:p>
        </w:tc>
      </w:tr>
      <w:tr w:rsidR="00336991" w:rsidRPr="00641327" w14:paraId="28B66307" w14:textId="77777777" w:rsidTr="00677DFF">
        <w:tc>
          <w:tcPr>
            <w:tcW w:w="0" w:type="auto"/>
            <w:gridSpan w:val="3"/>
            <w:tcBorders>
              <w:top w:val="nil"/>
              <w:left w:val="nil"/>
              <w:bottom w:val="nil"/>
              <w:right w:val="nil"/>
            </w:tcBorders>
            <w:shd w:val="clear" w:color="auto" w:fill="00AFD7"/>
            <w:tcMar>
              <w:top w:w="91" w:type="dxa"/>
              <w:left w:w="0" w:type="dxa"/>
              <w:bottom w:w="91" w:type="dxa"/>
              <w:right w:w="152" w:type="dxa"/>
            </w:tcMar>
            <w:vAlign w:val="center"/>
            <w:hideMark/>
          </w:tcPr>
          <w:p w14:paraId="2E12F7BA" w14:textId="77777777" w:rsidR="00336991" w:rsidRPr="00641327" w:rsidRDefault="00336991" w:rsidP="00677DFF">
            <w:pPr>
              <w:spacing w:after="0" w:line="240" w:lineRule="auto"/>
              <w:rPr>
                <w:rFonts w:eastAsia="Times New Roman"/>
                <w:color w:val="FFFFFF"/>
                <w:sz w:val="21"/>
                <w:szCs w:val="21"/>
              </w:rPr>
            </w:pPr>
            <w:r w:rsidRPr="00641327">
              <w:rPr>
                <w:rFonts w:eastAsia="Times New Roman"/>
                <w:color w:val="FFFFFF"/>
                <w:sz w:val="21"/>
                <w:szCs w:val="21"/>
              </w:rPr>
              <w:t>Assessment:</w:t>
            </w:r>
          </w:p>
        </w:tc>
      </w:tr>
      <w:tr w:rsidR="00336991" w:rsidRPr="00641327" w14:paraId="25BD7DAE" w14:textId="77777777" w:rsidTr="00677DFF">
        <w:tc>
          <w:tcPr>
            <w:tcW w:w="0" w:type="auto"/>
            <w:tcBorders>
              <w:top w:val="nil"/>
              <w:left w:val="nil"/>
              <w:bottom w:val="nil"/>
              <w:right w:val="nil"/>
            </w:tcBorders>
            <w:shd w:val="clear" w:color="auto" w:fill="D9F5FC"/>
            <w:tcMar>
              <w:top w:w="91" w:type="dxa"/>
              <w:left w:w="0" w:type="dxa"/>
              <w:bottom w:w="91" w:type="dxa"/>
              <w:right w:w="152" w:type="dxa"/>
            </w:tcMar>
            <w:hideMark/>
          </w:tcPr>
          <w:p w14:paraId="7801CFD1" w14:textId="77777777" w:rsidR="00336991"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No current legal issues</w:t>
            </w:r>
          </w:p>
          <w:p w14:paraId="788E81AE" w14:textId="77777777" w:rsidR="00336991" w:rsidRPr="00641327" w:rsidRDefault="00336991" w:rsidP="00677DFF">
            <w:pPr>
              <w:spacing w:after="0" w:line="240" w:lineRule="auto"/>
              <w:rPr>
                <w:rFonts w:eastAsia="Times New Roman"/>
                <w:color w:val="333333"/>
                <w:sz w:val="21"/>
                <w:szCs w:val="21"/>
              </w:rPr>
            </w:pPr>
          </w:p>
        </w:tc>
        <w:tc>
          <w:tcPr>
            <w:tcW w:w="0" w:type="auto"/>
            <w:tcBorders>
              <w:top w:val="nil"/>
              <w:left w:val="single" w:sz="6" w:space="0" w:color="FFFFFF"/>
              <w:bottom w:val="nil"/>
              <w:right w:val="nil"/>
            </w:tcBorders>
            <w:shd w:val="clear" w:color="auto" w:fill="C9F3FC"/>
            <w:tcMar>
              <w:top w:w="91" w:type="dxa"/>
              <w:left w:w="0" w:type="dxa"/>
              <w:bottom w:w="91" w:type="dxa"/>
              <w:right w:w="152" w:type="dxa"/>
            </w:tcMar>
            <w:hideMark/>
          </w:tcPr>
          <w:p w14:paraId="0E11DAB0" w14:textId="77777777" w:rsidR="00336991" w:rsidRPr="00641327"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Some minor legal issues not currently impacting</w:t>
            </w:r>
          </w:p>
        </w:tc>
        <w:tc>
          <w:tcPr>
            <w:tcW w:w="0" w:type="auto"/>
            <w:tcBorders>
              <w:top w:val="nil"/>
              <w:left w:val="single" w:sz="6" w:space="0" w:color="FFFFFF"/>
              <w:bottom w:val="nil"/>
              <w:right w:val="nil"/>
            </w:tcBorders>
            <w:shd w:val="clear" w:color="auto" w:fill="BAF0FC"/>
            <w:tcMar>
              <w:top w:w="91" w:type="dxa"/>
              <w:left w:w="0" w:type="dxa"/>
              <w:bottom w:w="91" w:type="dxa"/>
              <w:right w:w="152" w:type="dxa"/>
            </w:tcMar>
            <w:hideMark/>
          </w:tcPr>
          <w:p w14:paraId="5DFF49C2" w14:textId="77777777" w:rsidR="00336991" w:rsidRPr="00641327" w:rsidRDefault="00336991" w:rsidP="00677DFF">
            <w:pPr>
              <w:spacing w:after="0" w:line="240" w:lineRule="auto"/>
              <w:rPr>
                <w:rFonts w:eastAsia="Times New Roman"/>
                <w:color w:val="333333"/>
                <w:sz w:val="21"/>
                <w:szCs w:val="21"/>
              </w:rPr>
            </w:pPr>
            <w:r w:rsidRPr="00641327">
              <w:rPr>
                <w:rFonts w:eastAsia="Times New Roman"/>
                <w:color w:val="333333"/>
                <w:sz w:val="21"/>
                <w:szCs w:val="21"/>
              </w:rPr>
              <w:t>Serious legal issues</w:t>
            </w:r>
          </w:p>
        </w:tc>
      </w:tr>
    </w:tbl>
    <w:p w14:paraId="718B4CC2" w14:textId="77777777" w:rsidR="00336991" w:rsidRDefault="00336991" w:rsidP="00336991"/>
    <w:p w14:paraId="79D3694A" w14:textId="77777777" w:rsidR="00336991" w:rsidRDefault="00336991"/>
    <w:sectPr w:rsidR="003369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46FF9"/>
    <w:multiLevelType w:val="multilevel"/>
    <w:tmpl w:val="D12288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CE0E1D"/>
    <w:multiLevelType w:val="multilevel"/>
    <w:tmpl w:val="2BF83A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721562"/>
    <w:multiLevelType w:val="multilevel"/>
    <w:tmpl w:val="F294DF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B56563"/>
    <w:multiLevelType w:val="multilevel"/>
    <w:tmpl w:val="A61874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68614E"/>
    <w:multiLevelType w:val="multilevel"/>
    <w:tmpl w:val="66ECC8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65448">
    <w:abstractNumId w:val="4"/>
  </w:num>
  <w:num w:numId="2" w16cid:durableId="831677933">
    <w:abstractNumId w:val="3"/>
  </w:num>
  <w:num w:numId="3" w16cid:durableId="147207667">
    <w:abstractNumId w:val="0"/>
  </w:num>
  <w:num w:numId="4" w16cid:durableId="1923370894">
    <w:abstractNumId w:val="2"/>
  </w:num>
  <w:num w:numId="5" w16cid:durableId="101539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991"/>
    <w:rsid w:val="00336991"/>
    <w:rsid w:val="00571C55"/>
    <w:rsid w:val="00B27177"/>
    <w:rsid w:val="00D2386C"/>
    <w:rsid w:val="00D53A3F"/>
    <w:rsid w:val="00DD63D2"/>
    <w:rsid w:val="00E04548"/>
    <w:rsid w:val="00EE6C02"/>
    <w:rsid w:val="00F35397"/>
    <w:rsid w:val="00F6177D"/>
    <w:rsid w:val="00FC1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F2F95"/>
  <w15:chartTrackingRefBased/>
  <w15:docId w15:val="{2845C1BD-14BC-4AF4-B592-C6ED136E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69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69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699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9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3699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369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3699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3699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699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9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69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699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99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3699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3699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3699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3699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3699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6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9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99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99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36991"/>
    <w:pPr>
      <w:spacing w:before="160"/>
      <w:jc w:val="center"/>
    </w:pPr>
    <w:rPr>
      <w:i/>
      <w:iCs/>
      <w:color w:val="404040" w:themeColor="text1" w:themeTint="BF"/>
    </w:rPr>
  </w:style>
  <w:style w:type="character" w:customStyle="1" w:styleId="QuoteChar">
    <w:name w:val="Quote Char"/>
    <w:basedOn w:val="DefaultParagraphFont"/>
    <w:link w:val="Quote"/>
    <w:uiPriority w:val="29"/>
    <w:rsid w:val="00336991"/>
    <w:rPr>
      <w:i/>
      <w:iCs/>
      <w:color w:val="404040" w:themeColor="text1" w:themeTint="BF"/>
    </w:rPr>
  </w:style>
  <w:style w:type="paragraph" w:styleId="ListParagraph">
    <w:name w:val="List Paragraph"/>
    <w:basedOn w:val="Normal"/>
    <w:uiPriority w:val="34"/>
    <w:qFormat/>
    <w:rsid w:val="00336991"/>
    <w:pPr>
      <w:ind w:left="720"/>
      <w:contextualSpacing/>
    </w:pPr>
  </w:style>
  <w:style w:type="character" w:styleId="IntenseEmphasis">
    <w:name w:val="Intense Emphasis"/>
    <w:basedOn w:val="DefaultParagraphFont"/>
    <w:uiPriority w:val="21"/>
    <w:qFormat/>
    <w:rsid w:val="00336991"/>
    <w:rPr>
      <w:i/>
      <w:iCs/>
      <w:color w:val="0F4761" w:themeColor="accent1" w:themeShade="BF"/>
    </w:rPr>
  </w:style>
  <w:style w:type="paragraph" w:styleId="IntenseQuote">
    <w:name w:val="Intense Quote"/>
    <w:basedOn w:val="Normal"/>
    <w:next w:val="Normal"/>
    <w:link w:val="IntenseQuoteChar"/>
    <w:uiPriority w:val="30"/>
    <w:qFormat/>
    <w:rsid w:val="003369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991"/>
    <w:rPr>
      <w:i/>
      <w:iCs/>
      <w:color w:val="0F4761" w:themeColor="accent1" w:themeShade="BF"/>
    </w:rPr>
  </w:style>
  <w:style w:type="character" w:styleId="IntenseReference">
    <w:name w:val="Intense Reference"/>
    <w:basedOn w:val="DefaultParagraphFont"/>
    <w:uiPriority w:val="32"/>
    <w:qFormat/>
    <w:rsid w:val="003369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ults.ccinform.co.uk/legislation/care-act-2014/section-1-promoting-individual-wel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79D77E9740C54A867017B08AED8C0E" ma:contentTypeVersion="3" ma:contentTypeDescription="Create a new document." ma:contentTypeScope="" ma:versionID="f982506e7cec7492a7511eba7bcf5b42">
  <xsd:schema xmlns:xsd="http://www.w3.org/2001/XMLSchema" xmlns:xs="http://www.w3.org/2001/XMLSchema" xmlns:p="http://schemas.microsoft.com/office/2006/metadata/properties" xmlns:ns2="7c362bb3-f0a1-450f-b2ed-86160785d727" targetNamespace="http://schemas.microsoft.com/office/2006/metadata/properties" ma:root="true" ma:fieldsID="94f5da5420356cd62e654e7f41beec87" ns2:_="">
    <xsd:import namespace="7c362bb3-f0a1-450f-b2ed-86160785d72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62bb3-f0a1-450f-b2ed-86160785d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6548E8-6A00-41DE-8C9F-15B5917A6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362bb3-f0a1-450f-b2ed-86160785d7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C04C53-27C6-4757-BF64-7857B58132B9}">
  <ds:schemaRefs>
    <ds:schemaRef ds:uri="http://schemas.microsoft.com/sharepoint/v3/contenttype/forms"/>
  </ds:schemaRefs>
</ds:datastoreItem>
</file>

<file path=customXml/itemProps3.xml><?xml version="1.0" encoding="utf-8"?>
<ds:datastoreItem xmlns:ds="http://schemas.openxmlformats.org/officeDocument/2006/customXml" ds:itemID="{AAF5674D-277F-436F-A51E-51A33E0907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468</Words>
  <Characters>2674</Characters>
  <Application>Microsoft Office Word</Application>
  <DocSecurity>4</DocSecurity>
  <Lines>22</Lines>
  <Paragraphs>6</Paragraphs>
  <ScaleCrop>false</ScaleCrop>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Pochin</dc:creator>
  <cp:keywords/>
  <dc:description/>
  <cp:lastModifiedBy>Charlene Miller</cp:lastModifiedBy>
  <cp:revision>2</cp:revision>
  <dcterms:created xsi:type="dcterms:W3CDTF">2026-09-14T09:57:00Z</dcterms:created>
  <dcterms:modified xsi:type="dcterms:W3CDTF">2026-09-14T09:57:00Z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0x0101009779D77E9740C54A867017B08AED8C0E</vt:lpwstr>
  </property>
</Properties>
</file>