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C5C6FEE" w14:textId="456C9B61" w:rsidR="00614AE6" w:rsidRDefault="00382F97">
      <w:pPr>
        <w:spacing w:after="0" w:line="259" w:lineRule="auto"/>
        <w:ind w:left="111" w:firstLine="0"/>
        <w:jc w:val="center"/>
      </w:pPr>
      <w:r>
        <w:rPr>
          <w:b/>
          <w:sz w:val="28"/>
        </w:rPr>
        <w:t xml:space="preserve"> </w:t>
      </w:r>
    </w:p>
    <w:p w14:paraId="213EBA15" w14:textId="77777777" w:rsidR="00614AE6" w:rsidRDefault="00382F97">
      <w:pPr>
        <w:spacing w:after="0" w:line="259" w:lineRule="auto"/>
        <w:ind w:left="0" w:firstLine="0"/>
      </w:pPr>
      <w:r>
        <w:rPr>
          <w:b/>
          <w:sz w:val="28"/>
        </w:rPr>
        <w:t xml:space="preserve"> </w:t>
      </w:r>
    </w:p>
    <w:p w14:paraId="7E756914" w14:textId="0F6CEE77" w:rsidR="00614AE6" w:rsidRDefault="00DB734A" w:rsidP="00DB734A">
      <w:pPr>
        <w:spacing w:after="0" w:line="259" w:lineRule="auto"/>
        <w:ind w:left="2155" w:firstLine="725"/>
      </w:pPr>
      <w:r>
        <w:rPr>
          <w:b/>
          <w:sz w:val="28"/>
        </w:rPr>
        <w:t xml:space="preserve">Child </w:t>
      </w:r>
      <w:r w:rsidR="00382F97">
        <w:rPr>
          <w:b/>
          <w:sz w:val="28"/>
        </w:rPr>
        <w:t>Exploitation S</w:t>
      </w:r>
      <w:r>
        <w:rPr>
          <w:b/>
          <w:sz w:val="28"/>
        </w:rPr>
        <w:t>trategic</w:t>
      </w:r>
      <w:r w:rsidR="00382F97">
        <w:rPr>
          <w:b/>
          <w:sz w:val="28"/>
        </w:rPr>
        <w:t xml:space="preserve"> Group </w:t>
      </w:r>
      <w:r w:rsidR="00382F97">
        <w:rPr>
          <w:color w:val="FF0000"/>
          <w:sz w:val="28"/>
        </w:rPr>
        <w:t xml:space="preserve"> </w:t>
      </w:r>
    </w:p>
    <w:p w14:paraId="794D1FF8" w14:textId="79812CA0" w:rsidR="00614AE6" w:rsidRDefault="00F0193A" w:rsidP="00F0193A">
      <w:pPr>
        <w:spacing w:after="16" w:line="259" w:lineRule="auto"/>
        <w:ind w:left="0" w:firstLine="0"/>
        <w:jc w:val="center"/>
      </w:pPr>
      <w:r>
        <w:rPr>
          <w:b/>
        </w:rPr>
        <w:t>April 2021</w:t>
      </w:r>
    </w:p>
    <w:p w14:paraId="09E84495" w14:textId="77777777" w:rsidR="00F0193A" w:rsidRDefault="00F0193A">
      <w:pPr>
        <w:spacing w:after="0" w:line="259" w:lineRule="auto"/>
        <w:ind w:left="-5"/>
        <w:rPr>
          <w:b/>
          <w:sz w:val="28"/>
        </w:rPr>
      </w:pPr>
    </w:p>
    <w:p w14:paraId="1ED0691A" w14:textId="6B99E4B8" w:rsidR="00614AE6" w:rsidRDefault="00382F97">
      <w:pPr>
        <w:spacing w:after="0" w:line="259" w:lineRule="auto"/>
        <w:ind w:left="-5"/>
      </w:pPr>
      <w:r>
        <w:rPr>
          <w:b/>
          <w:sz w:val="28"/>
        </w:rPr>
        <w:t xml:space="preserve">Terms of Reference </w:t>
      </w:r>
    </w:p>
    <w:p w14:paraId="3C5CD599" w14:textId="77777777" w:rsidR="00614AE6" w:rsidRDefault="00382F97">
      <w:pPr>
        <w:spacing w:after="0" w:line="259" w:lineRule="auto"/>
        <w:ind w:left="0" w:firstLine="0"/>
      </w:pPr>
      <w:r>
        <w:rPr>
          <w:b/>
          <w:sz w:val="28"/>
        </w:rPr>
        <w:t xml:space="preserve"> </w:t>
      </w:r>
    </w:p>
    <w:p w14:paraId="20DB9C9F" w14:textId="32F56075" w:rsidR="00614AE6" w:rsidRDefault="00382F97" w:rsidP="00DB734A">
      <w:pPr>
        <w:pStyle w:val="Heading1"/>
        <w:ind w:left="-5"/>
      </w:pPr>
      <w:r>
        <w:t xml:space="preserve">Purpose  </w:t>
      </w:r>
    </w:p>
    <w:p w14:paraId="24145149" w14:textId="1A875301" w:rsidR="00614AE6" w:rsidRDefault="00382F97">
      <w:pPr>
        <w:numPr>
          <w:ilvl w:val="0"/>
          <w:numId w:val="1"/>
        </w:numPr>
        <w:ind w:hanging="360"/>
      </w:pPr>
      <w:r>
        <w:t xml:space="preserve">The overall purpose of the </w:t>
      </w:r>
      <w:r w:rsidR="00DB734A">
        <w:t xml:space="preserve">Child Exploitation (CE) Strategic </w:t>
      </w:r>
      <w:r>
        <w:t xml:space="preserve">Group is to monitor and evaluate the effectiveness of the strategic and operational multi-agency response to  </w:t>
      </w:r>
    </w:p>
    <w:p w14:paraId="3A7F28F9" w14:textId="77777777" w:rsidR="00614AE6" w:rsidRDefault="00382F97">
      <w:pPr>
        <w:spacing w:after="0" w:line="259" w:lineRule="auto"/>
        <w:ind w:left="720" w:firstLine="0"/>
      </w:pPr>
      <w:r>
        <w:t xml:space="preserve"> </w:t>
      </w:r>
    </w:p>
    <w:p w14:paraId="3B53AEED" w14:textId="77777777" w:rsidR="00614AE6" w:rsidRDefault="00382F97">
      <w:pPr>
        <w:numPr>
          <w:ilvl w:val="1"/>
          <w:numId w:val="1"/>
        </w:numPr>
        <w:ind w:hanging="600"/>
      </w:pPr>
      <w:r>
        <w:t xml:space="preserve">Child Sexual Exploitation (CSE) </w:t>
      </w:r>
    </w:p>
    <w:p w14:paraId="146A851B" w14:textId="77777777" w:rsidR="00614AE6" w:rsidRDefault="00382F97">
      <w:pPr>
        <w:numPr>
          <w:ilvl w:val="1"/>
          <w:numId w:val="1"/>
        </w:numPr>
        <w:ind w:hanging="600"/>
      </w:pPr>
      <w:r>
        <w:t xml:space="preserve">Missing from home, care or education </w:t>
      </w:r>
    </w:p>
    <w:p w14:paraId="55810977" w14:textId="77777777" w:rsidR="00614AE6" w:rsidRDefault="00382F97">
      <w:pPr>
        <w:numPr>
          <w:ilvl w:val="1"/>
          <w:numId w:val="1"/>
        </w:numPr>
        <w:ind w:hanging="600"/>
      </w:pPr>
      <w:r>
        <w:t xml:space="preserve">Serious Youth Violence (SYV) </w:t>
      </w:r>
    </w:p>
    <w:p w14:paraId="5254FDF6" w14:textId="77777777" w:rsidR="00614AE6" w:rsidRDefault="00382F97">
      <w:pPr>
        <w:numPr>
          <w:ilvl w:val="1"/>
          <w:numId w:val="1"/>
        </w:numPr>
        <w:spacing w:after="34"/>
        <w:ind w:hanging="600"/>
      </w:pPr>
      <w:r>
        <w:t xml:space="preserve">Involvement with gangs </w:t>
      </w:r>
    </w:p>
    <w:p w14:paraId="219F9724" w14:textId="77777777" w:rsidR="00614AE6" w:rsidRDefault="00382F97">
      <w:pPr>
        <w:numPr>
          <w:ilvl w:val="1"/>
          <w:numId w:val="1"/>
        </w:numPr>
        <w:ind w:hanging="600"/>
      </w:pPr>
      <w:r>
        <w:t xml:space="preserve">Involvement with ‘County Lines’ </w:t>
      </w:r>
    </w:p>
    <w:p w14:paraId="578A9DAD" w14:textId="4961223C" w:rsidR="00DB734A" w:rsidRDefault="00382F97" w:rsidP="001F4B15">
      <w:pPr>
        <w:numPr>
          <w:ilvl w:val="1"/>
          <w:numId w:val="1"/>
        </w:numPr>
        <w:ind w:hanging="600"/>
      </w:pPr>
      <w:r>
        <w:t>H</w:t>
      </w:r>
      <w:r w:rsidR="001F4B15">
        <w:t xml:space="preserve">armful </w:t>
      </w:r>
      <w:r>
        <w:t>S</w:t>
      </w:r>
      <w:r w:rsidR="001F4B15">
        <w:t xml:space="preserve">exual </w:t>
      </w:r>
      <w:r>
        <w:t>B</w:t>
      </w:r>
      <w:r w:rsidR="001F4B15">
        <w:t>ehaviour</w:t>
      </w:r>
      <w:r>
        <w:t xml:space="preserve"> </w:t>
      </w:r>
      <w:r w:rsidR="001F4B15">
        <w:t>(</w:t>
      </w:r>
      <w:r>
        <w:t xml:space="preserve">peer </w:t>
      </w:r>
      <w:r w:rsidR="001F4B15">
        <w:t>on</w:t>
      </w:r>
      <w:r>
        <w:t xml:space="preserve"> peer exploitation)</w:t>
      </w:r>
    </w:p>
    <w:p w14:paraId="02761294" w14:textId="05CCA40C" w:rsidR="00614AE6" w:rsidRDefault="00DB734A">
      <w:pPr>
        <w:numPr>
          <w:ilvl w:val="1"/>
          <w:numId w:val="1"/>
        </w:numPr>
        <w:ind w:hanging="600"/>
      </w:pPr>
      <w:r>
        <w:t>Contextual Safeguarding</w:t>
      </w:r>
      <w:r w:rsidR="00382F97">
        <w:t xml:space="preserve"> </w:t>
      </w:r>
    </w:p>
    <w:p w14:paraId="06B36AB8" w14:textId="77777777" w:rsidR="00614AE6" w:rsidRDefault="00382F97">
      <w:pPr>
        <w:spacing w:after="0" w:line="259" w:lineRule="auto"/>
        <w:ind w:left="1440" w:firstLine="0"/>
      </w:pPr>
      <w:r>
        <w:t xml:space="preserve"> </w:t>
      </w:r>
    </w:p>
    <w:p w14:paraId="2C11DC1B" w14:textId="7CC48F8F" w:rsidR="00614AE6" w:rsidRDefault="00382F97">
      <w:pPr>
        <w:ind w:left="730"/>
      </w:pPr>
      <w:r>
        <w:t xml:space="preserve">across </w:t>
      </w:r>
      <w:r w:rsidR="00DB734A">
        <w:t xml:space="preserve">Dorset </w:t>
      </w:r>
      <w:r>
        <w:t>encapsulated in the C</w:t>
      </w:r>
      <w:r w:rsidR="00DB734A">
        <w:t xml:space="preserve">hild </w:t>
      </w:r>
      <w:r>
        <w:t>E</w:t>
      </w:r>
      <w:r w:rsidR="00DB734A">
        <w:t>xploitation</w:t>
      </w:r>
      <w:r>
        <w:t xml:space="preserve"> Strategy approved by the</w:t>
      </w:r>
      <w:r w:rsidR="00DB734A">
        <w:t xml:space="preserve"> Pan Dorset Safeguarding Partnership</w:t>
      </w:r>
      <w:r>
        <w:t xml:space="preserve">. </w:t>
      </w:r>
    </w:p>
    <w:p w14:paraId="4435B850" w14:textId="77777777" w:rsidR="00614AE6" w:rsidRDefault="00382F97">
      <w:pPr>
        <w:spacing w:after="0" w:line="259" w:lineRule="auto"/>
        <w:ind w:left="0" w:firstLine="0"/>
      </w:pPr>
      <w:r>
        <w:rPr>
          <w:sz w:val="28"/>
        </w:rPr>
        <w:t xml:space="preserve"> </w:t>
      </w:r>
      <w:r>
        <w:t xml:space="preserve"> </w:t>
      </w:r>
    </w:p>
    <w:p w14:paraId="5BECAEB6" w14:textId="77777777" w:rsidR="00614AE6" w:rsidRDefault="00382F97">
      <w:pPr>
        <w:pStyle w:val="Heading1"/>
        <w:ind w:left="-5"/>
      </w:pPr>
      <w:r>
        <w:t xml:space="preserve">Role and Responsibilities </w:t>
      </w:r>
    </w:p>
    <w:p w14:paraId="21F775F4" w14:textId="60403E96" w:rsidR="00614AE6" w:rsidRDefault="00382F97">
      <w:pPr>
        <w:ind w:left="10"/>
      </w:pPr>
      <w:r>
        <w:t xml:space="preserve">The </w:t>
      </w:r>
      <w:r w:rsidR="00DB734A">
        <w:t xml:space="preserve">CE Strategic Group will deliver on </w:t>
      </w:r>
      <w:r>
        <w:t>the C</w:t>
      </w:r>
      <w:r w:rsidR="00DB734A">
        <w:t xml:space="preserve">hild Exploitation </w:t>
      </w:r>
      <w:r>
        <w:t>Strategy and action plan</w:t>
      </w:r>
      <w:r w:rsidR="00DB734A">
        <w:t xml:space="preserve"> to:</w:t>
      </w:r>
    </w:p>
    <w:p w14:paraId="2D74D274" w14:textId="77777777" w:rsidR="00614AE6" w:rsidRDefault="00382F97">
      <w:pPr>
        <w:spacing w:after="0" w:line="259" w:lineRule="auto"/>
        <w:ind w:left="0" w:firstLine="0"/>
      </w:pPr>
      <w:r>
        <w:t xml:space="preserve"> </w:t>
      </w:r>
    </w:p>
    <w:p w14:paraId="75BA8A8C" w14:textId="77777777" w:rsidR="00614AE6" w:rsidRDefault="00382F97">
      <w:pPr>
        <w:numPr>
          <w:ilvl w:val="0"/>
          <w:numId w:val="2"/>
        </w:numPr>
        <w:ind w:hanging="360"/>
      </w:pPr>
      <w:r>
        <w:t xml:space="preserve">Ensure services approach to exploitation is of the highest standard. </w:t>
      </w:r>
    </w:p>
    <w:p w14:paraId="106217F8" w14:textId="77777777" w:rsidR="00614AE6" w:rsidRDefault="00382F97">
      <w:pPr>
        <w:numPr>
          <w:ilvl w:val="0"/>
          <w:numId w:val="2"/>
        </w:numPr>
        <w:ind w:hanging="360"/>
      </w:pPr>
      <w:r>
        <w:t xml:space="preserve">Ensuring that current practice and interventions are informed by evidence based and linked and mapped to national policy and developments. </w:t>
      </w:r>
    </w:p>
    <w:p w14:paraId="1E3E495B" w14:textId="77777777" w:rsidR="00614AE6" w:rsidRDefault="00382F97">
      <w:pPr>
        <w:numPr>
          <w:ilvl w:val="0"/>
          <w:numId w:val="2"/>
        </w:numPr>
        <w:ind w:hanging="360"/>
      </w:pPr>
      <w:r>
        <w:t xml:space="preserve">Ensure regular scrutiny and governance of policy, procedure and practice by the exploitation sub group. </w:t>
      </w:r>
    </w:p>
    <w:p w14:paraId="5690EDBE" w14:textId="77777777" w:rsidR="00614AE6" w:rsidRDefault="00382F97">
      <w:pPr>
        <w:numPr>
          <w:ilvl w:val="0"/>
          <w:numId w:val="2"/>
        </w:numPr>
        <w:ind w:hanging="360"/>
      </w:pPr>
      <w:r>
        <w:t xml:space="preserve">Ensuring the focus is on prevention as well as response. </w:t>
      </w:r>
    </w:p>
    <w:p w14:paraId="10FD6905" w14:textId="77777777" w:rsidR="00614AE6" w:rsidRDefault="00382F97">
      <w:pPr>
        <w:numPr>
          <w:ilvl w:val="0"/>
          <w:numId w:val="2"/>
        </w:numPr>
        <w:ind w:hanging="360"/>
      </w:pPr>
      <w:r>
        <w:t xml:space="preserve">Ensure multi-agency practice is regularly reviewed and evaluated. </w:t>
      </w:r>
    </w:p>
    <w:p w14:paraId="64B293DF" w14:textId="1BAA57E8" w:rsidR="00614AE6" w:rsidRDefault="00382F97">
      <w:pPr>
        <w:numPr>
          <w:ilvl w:val="0"/>
          <w:numId w:val="2"/>
        </w:numPr>
        <w:ind w:hanging="360"/>
      </w:pPr>
      <w:r>
        <w:t xml:space="preserve">Ensuring that current and future multi-agency policies and procedures are appropriately designed to be responsive in meeting the </w:t>
      </w:r>
      <w:r w:rsidR="00DB734A">
        <w:t>needs</w:t>
      </w:r>
      <w:r>
        <w:t xml:space="preserve"> of children and young people that are being exploited within the local community and when necessary develop new policies and procedures, for safeguarding and promoting the welfare of children. </w:t>
      </w:r>
    </w:p>
    <w:p w14:paraId="31DFAE8D" w14:textId="77777777" w:rsidR="00614AE6" w:rsidRDefault="00382F97">
      <w:pPr>
        <w:numPr>
          <w:ilvl w:val="0"/>
          <w:numId w:val="2"/>
        </w:numPr>
        <w:ind w:hanging="360"/>
      </w:pPr>
      <w:r>
        <w:t xml:space="preserve">Ensure that there is clear data and evidence supporting effective responses to the risk to children and young people of exploitation. </w:t>
      </w:r>
    </w:p>
    <w:p w14:paraId="6D381736" w14:textId="77777777" w:rsidR="00614AE6" w:rsidRDefault="00382F97">
      <w:pPr>
        <w:numPr>
          <w:ilvl w:val="0"/>
          <w:numId w:val="2"/>
        </w:numPr>
        <w:ind w:hanging="360"/>
      </w:pPr>
      <w:r>
        <w:t xml:space="preserve">Ensure staff are adequately trained in how to identify and respond. </w:t>
      </w:r>
    </w:p>
    <w:p w14:paraId="1BDF511B" w14:textId="77777777" w:rsidR="00614AE6" w:rsidRDefault="00382F97">
      <w:pPr>
        <w:numPr>
          <w:ilvl w:val="0"/>
          <w:numId w:val="2"/>
        </w:numPr>
        <w:ind w:hanging="360"/>
      </w:pPr>
      <w:r>
        <w:t xml:space="preserve">Ensure that the public receive key messages. </w:t>
      </w:r>
    </w:p>
    <w:p w14:paraId="61372E3B" w14:textId="3F5B6066" w:rsidR="00614AE6" w:rsidRDefault="00382F97">
      <w:pPr>
        <w:numPr>
          <w:ilvl w:val="0"/>
          <w:numId w:val="2"/>
        </w:numPr>
        <w:ind w:hanging="360"/>
      </w:pPr>
      <w:r>
        <w:t xml:space="preserve">Ensure links to other </w:t>
      </w:r>
      <w:r w:rsidR="001F4B15">
        <w:t>subgroups</w:t>
      </w:r>
      <w:r>
        <w:t xml:space="preserve"> of the </w:t>
      </w:r>
      <w:r w:rsidR="00DB734A">
        <w:t>Pan Dorset Safeguarding Partnership</w:t>
      </w:r>
      <w:r>
        <w:t xml:space="preserve">. </w:t>
      </w:r>
    </w:p>
    <w:p w14:paraId="1CF57AD5" w14:textId="4D0446CC" w:rsidR="00614AE6" w:rsidRDefault="00382F97">
      <w:pPr>
        <w:numPr>
          <w:ilvl w:val="0"/>
          <w:numId w:val="2"/>
        </w:numPr>
        <w:ind w:hanging="360"/>
      </w:pPr>
      <w:r>
        <w:t xml:space="preserve">To consider where issues may have an impact on children or adults with care and support needs to ensure a </w:t>
      </w:r>
      <w:r w:rsidR="001F4B15">
        <w:t>strength</w:t>
      </w:r>
      <w:r w:rsidR="00DB734A">
        <w:t xml:space="preserve"> based and restorative approach </w:t>
      </w:r>
      <w:r>
        <w:t xml:space="preserve">is taken across all work of the </w:t>
      </w:r>
      <w:r w:rsidR="00DB734A">
        <w:t>group</w:t>
      </w:r>
      <w:r>
        <w:t xml:space="preserve">. </w:t>
      </w:r>
    </w:p>
    <w:p w14:paraId="1075F85A" w14:textId="77777777" w:rsidR="00614AE6" w:rsidRDefault="00382F97">
      <w:pPr>
        <w:spacing w:after="0" w:line="259" w:lineRule="auto"/>
        <w:ind w:left="0" w:firstLine="0"/>
      </w:pPr>
      <w:r>
        <w:t xml:space="preserve"> </w:t>
      </w:r>
    </w:p>
    <w:p w14:paraId="18C5464D" w14:textId="41C1437C" w:rsidR="00614AE6" w:rsidRDefault="00382F97">
      <w:pPr>
        <w:ind w:left="10"/>
      </w:pPr>
      <w:r>
        <w:t xml:space="preserve">All members </w:t>
      </w:r>
      <w:r w:rsidR="00A52DF3">
        <w:t xml:space="preserve">should hold a position in their authorities to agree best practice and where required allocate resource </w:t>
      </w:r>
      <w:r>
        <w:t xml:space="preserve">There is also an expectation that they will take on pieces of work as appropriate to their role on behalf of the </w:t>
      </w:r>
      <w:r w:rsidR="00DB734A">
        <w:t>group</w:t>
      </w:r>
      <w:r>
        <w:t xml:space="preserve">.  </w:t>
      </w:r>
    </w:p>
    <w:p w14:paraId="6326B4E3" w14:textId="77777777" w:rsidR="00614AE6" w:rsidRDefault="00382F97">
      <w:pPr>
        <w:spacing w:after="0" w:line="259" w:lineRule="auto"/>
        <w:ind w:left="0" w:firstLine="0"/>
      </w:pPr>
      <w:r>
        <w:t xml:space="preserve"> </w:t>
      </w:r>
    </w:p>
    <w:p w14:paraId="49D74B15" w14:textId="77777777" w:rsidR="00DB734A" w:rsidRDefault="00DB734A">
      <w:pPr>
        <w:spacing w:after="3" w:line="259" w:lineRule="auto"/>
        <w:ind w:left="-5"/>
        <w:rPr>
          <w:b/>
        </w:rPr>
      </w:pPr>
    </w:p>
    <w:p w14:paraId="5EF65C27" w14:textId="736A2340" w:rsidR="00614AE6" w:rsidRDefault="00382F97">
      <w:pPr>
        <w:spacing w:after="3" w:line="259" w:lineRule="auto"/>
        <w:ind w:left="-5"/>
      </w:pPr>
      <w:r>
        <w:rPr>
          <w:b/>
        </w:rPr>
        <w:t xml:space="preserve">Accountability </w:t>
      </w:r>
    </w:p>
    <w:p w14:paraId="2C3A2F64" w14:textId="0F0EF76B" w:rsidR="00614AE6" w:rsidRDefault="00382F97">
      <w:pPr>
        <w:ind w:left="10"/>
      </w:pPr>
      <w:r>
        <w:t xml:space="preserve">The </w:t>
      </w:r>
      <w:r w:rsidR="00DB734A">
        <w:t>CE Strategic Group</w:t>
      </w:r>
      <w:r>
        <w:t xml:space="preserve"> is accountable to the</w:t>
      </w:r>
      <w:r w:rsidR="00DB734A">
        <w:t xml:space="preserve"> Pan Dorset Safeguarding </w:t>
      </w:r>
      <w:r w:rsidR="4792D3BE">
        <w:t xml:space="preserve">Children </w:t>
      </w:r>
      <w:r w:rsidR="00DB734A">
        <w:t>Partnership</w:t>
      </w:r>
      <w:r>
        <w:t xml:space="preserve">. </w:t>
      </w:r>
    </w:p>
    <w:p w14:paraId="4F38E665" w14:textId="77777777" w:rsidR="00614AE6" w:rsidRDefault="00382F97">
      <w:pPr>
        <w:spacing w:after="0" w:line="259" w:lineRule="auto"/>
        <w:ind w:left="0" w:firstLine="0"/>
      </w:pPr>
      <w:r>
        <w:t xml:space="preserve"> </w:t>
      </w:r>
    </w:p>
    <w:p w14:paraId="54EB8D14" w14:textId="77777777" w:rsidR="00614AE6" w:rsidRDefault="00382F97">
      <w:pPr>
        <w:spacing w:after="3" w:line="259" w:lineRule="auto"/>
        <w:ind w:left="-5"/>
      </w:pPr>
      <w:r>
        <w:rPr>
          <w:b/>
        </w:rPr>
        <w:t xml:space="preserve">Structure </w:t>
      </w:r>
    </w:p>
    <w:p w14:paraId="6B9010AE" w14:textId="4B3DC4D3" w:rsidR="00614AE6" w:rsidRDefault="00382F97">
      <w:pPr>
        <w:ind w:left="10"/>
      </w:pPr>
      <w:r>
        <w:t xml:space="preserve">The Chair will be the </w:t>
      </w:r>
      <w:r w:rsidR="00DB734A">
        <w:t xml:space="preserve">Corporate </w:t>
      </w:r>
      <w:r>
        <w:t xml:space="preserve">Director of </w:t>
      </w:r>
      <w:r w:rsidR="00DB734A">
        <w:t>Care and Protection</w:t>
      </w:r>
      <w:r w:rsidR="00F0193A">
        <w:t>, Dorset Children’s Services.</w:t>
      </w:r>
      <w:r>
        <w:rPr>
          <w:b/>
          <w:color w:val="FF0000"/>
        </w:rPr>
        <w:t xml:space="preserve"> </w:t>
      </w:r>
    </w:p>
    <w:p w14:paraId="10DCC9F1" w14:textId="77777777" w:rsidR="00614AE6" w:rsidRDefault="00382F97">
      <w:pPr>
        <w:spacing w:after="0" w:line="259" w:lineRule="auto"/>
        <w:ind w:left="0" w:firstLine="0"/>
      </w:pPr>
      <w:r>
        <w:rPr>
          <w:color w:val="FF0000"/>
        </w:rPr>
        <w:t xml:space="preserve"> </w:t>
      </w:r>
    </w:p>
    <w:p w14:paraId="013BD73B" w14:textId="77777777" w:rsidR="00614AE6" w:rsidRDefault="00382F97">
      <w:pPr>
        <w:pStyle w:val="Heading1"/>
        <w:ind w:left="-5"/>
      </w:pPr>
      <w:r>
        <w:t xml:space="preserve">Membership </w:t>
      </w:r>
    </w:p>
    <w:p w14:paraId="6FBC9A25" w14:textId="1BB4B629" w:rsidR="00614AE6" w:rsidRDefault="00382F97">
      <w:pPr>
        <w:spacing w:after="3" w:line="259" w:lineRule="auto"/>
        <w:ind w:left="-5"/>
        <w:rPr>
          <w:b/>
        </w:rPr>
      </w:pPr>
      <w:r>
        <w:rPr>
          <w:b/>
        </w:rPr>
        <w:t xml:space="preserve">Core members: </w:t>
      </w:r>
    </w:p>
    <w:p w14:paraId="7EBCFEC2" w14:textId="77777777" w:rsidR="00F0193A" w:rsidRDefault="00F0193A">
      <w:pPr>
        <w:spacing w:after="3" w:line="259" w:lineRule="auto"/>
        <w:ind w:left="-5"/>
      </w:pPr>
    </w:p>
    <w:p w14:paraId="3172619F" w14:textId="6702F74B" w:rsidR="00614AE6" w:rsidRDefault="00382F97">
      <w:pPr>
        <w:ind w:left="10"/>
      </w:pPr>
      <w:r>
        <w:t xml:space="preserve">The </w:t>
      </w:r>
      <w:r w:rsidR="00F0193A">
        <w:t>C</w:t>
      </w:r>
      <w:r>
        <w:t>E</w:t>
      </w:r>
      <w:r w:rsidR="00F0193A">
        <w:t xml:space="preserve"> Strategic </w:t>
      </w:r>
      <w:r>
        <w:t xml:space="preserve">Group will include membership from: </w:t>
      </w:r>
    </w:p>
    <w:p w14:paraId="77D5DB99" w14:textId="77777777" w:rsidR="00921395" w:rsidRDefault="00921395">
      <w:pPr>
        <w:ind w:left="10"/>
      </w:pPr>
    </w:p>
    <w:p w14:paraId="1913AFD0" w14:textId="0BB28FD9" w:rsidR="001F4B15" w:rsidRPr="003B2389" w:rsidRDefault="001F4B15" w:rsidP="001F4B15">
      <w:pPr>
        <w:numPr>
          <w:ilvl w:val="0"/>
          <w:numId w:val="3"/>
        </w:numPr>
        <w:ind w:hanging="360"/>
      </w:pPr>
      <w:r w:rsidRPr="003B2389">
        <w:t>Dawn Barrett – Dorset Police</w:t>
      </w:r>
    </w:p>
    <w:p w14:paraId="234C6C1F" w14:textId="77777777" w:rsidR="001F4B15" w:rsidRPr="003B2389" w:rsidRDefault="001F4B15" w:rsidP="001F4B15">
      <w:pPr>
        <w:numPr>
          <w:ilvl w:val="0"/>
          <w:numId w:val="3"/>
        </w:numPr>
        <w:ind w:hanging="360"/>
      </w:pPr>
      <w:r w:rsidRPr="003B2389">
        <w:t xml:space="preserve">Neil Third – Dorset Police </w:t>
      </w:r>
    </w:p>
    <w:p w14:paraId="45DCA585" w14:textId="77777777" w:rsidR="001F4B15" w:rsidRPr="003B2389" w:rsidRDefault="001F4B15" w:rsidP="001F4B15">
      <w:pPr>
        <w:numPr>
          <w:ilvl w:val="0"/>
          <w:numId w:val="3"/>
        </w:numPr>
        <w:ind w:hanging="360"/>
      </w:pPr>
      <w:r w:rsidRPr="003B2389">
        <w:t>Stewart Dipple – Dorset Police</w:t>
      </w:r>
    </w:p>
    <w:p w14:paraId="3CC6CB5D" w14:textId="5C452EFA" w:rsidR="001F4B15" w:rsidRPr="003B2389" w:rsidRDefault="001F4B15" w:rsidP="001F4B15">
      <w:pPr>
        <w:numPr>
          <w:ilvl w:val="0"/>
          <w:numId w:val="3"/>
        </w:numPr>
        <w:ind w:hanging="360"/>
      </w:pPr>
      <w:r w:rsidRPr="003B2389">
        <w:t>Sarah-Jane Smedmor – Corporate Director for Care &amp; Protection,</w:t>
      </w:r>
      <w:r>
        <w:t xml:space="preserve"> Children’s Services, Dorset Council</w:t>
      </w:r>
    </w:p>
    <w:p w14:paraId="317485C7" w14:textId="77777777" w:rsidR="001F4B15" w:rsidRPr="003B2389" w:rsidRDefault="001F4B15" w:rsidP="001F4B15">
      <w:pPr>
        <w:numPr>
          <w:ilvl w:val="0"/>
          <w:numId w:val="3"/>
        </w:numPr>
        <w:ind w:hanging="360"/>
      </w:pPr>
      <w:r w:rsidRPr="003B2389">
        <w:t>Nicky David – Head of Locality &amp; Strategy,</w:t>
      </w:r>
      <w:r>
        <w:t xml:space="preserve"> Children’s Services, Dorset Council</w:t>
      </w:r>
    </w:p>
    <w:p w14:paraId="5E3CF8B6" w14:textId="77777777" w:rsidR="001F4B15" w:rsidRPr="003B2389" w:rsidRDefault="001F4B15" w:rsidP="001F4B15">
      <w:pPr>
        <w:numPr>
          <w:ilvl w:val="0"/>
          <w:numId w:val="3"/>
        </w:numPr>
        <w:ind w:hanging="360"/>
      </w:pPr>
      <w:r w:rsidRPr="003B2389">
        <w:t>Paula Golding – Head of Locality &amp; Strategy,</w:t>
      </w:r>
      <w:r>
        <w:t xml:space="preserve"> Children’s Services,</w:t>
      </w:r>
      <w:r w:rsidRPr="003B2389">
        <w:t xml:space="preserve"> </w:t>
      </w:r>
      <w:r>
        <w:t>Dorset Council</w:t>
      </w:r>
      <w:r w:rsidRPr="003B2389">
        <w:t xml:space="preserve"> </w:t>
      </w:r>
    </w:p>
    <w:p w14:paraId="641E3AA7" w14:textId="77777777" w:rsidR="001F4B15" w:rsidRDefault="001F4B15" w:rsidP="001F4B15">
      <w:pPr>
        <w:numPr>
          <w:ilvl w:val="0"/>
          <w:numId w:val="3"/>
        </w:numPr>
        <w:ind w:hanging="360"/>
      </w:pPr>
      <w:r>
        <w:t>Simon Fraiz-Brown – Service Manager, Adolescent Services, Dorset Council</w:t>
      </w:r>
    </w:p>
    <w:p w14:paraId="76BCFF04" w14:textId="77777777" w:rsidR="001F4B15" w:rsidRDefault="001F4B15" w:rsidP="001F4B15">
      <w:pPr>
        <w:numPr>
          <w:ilvl w:val="0"/>
          <w:numId w:val="3"/>
        </w:numPr>
        <w:ind w:hanging="360"/>
      </w:pPr>
      <w:r>
        <w:t>Louise Drury – Interim Head of Children in Care, Children’s Services, Dorset Council</w:t>
      </w:r>
    </w:p>
    <w:p w14:paraId="4B90414D" w14:textId="77777777" w:rsidR="001F4B15" w:rsidRPr="003B2389" w:rsidRDefault="001F4B15" w:rsidP="001F4B15">
      <w:pPr>
        <w:numPr>
          <w:ilvl w:val="0"/>
          <w:numId w:val="3"/>
        </w:numPr>
        <w:ind w:hanging="360"/>
      </w:pPr>
      <w:r w:rsidRPr="003B2389">
        <w:t xml:space="preserve">Kirsty Dring </w:t>
      </w:r>
      <w:r>
        <w:t>–</w:t>
      </w:r>
      <w:r w:rsidRPr="003B2389">
        <w:t xml:space="preserve"> </w:t>
      </w:r>
      <w:r>
        <w:t xml:space="preserve">All Saints Academy, </w:t>
      </w:r>
      <w:r w:rsidRPr="003B2389">
        <w:t xml:space="preserve">Secondary School Education </w:t>
      </w:r>
      <w:r>
        <w:t>Representation</w:t>
      </w:r>
    </w:p>
    <w:p w14:paraId="782602C2" w14:textId="7D297BF3" w:rsidR="001F4B15" w:rsidRPr="003B2389" w:rsidRDefault="00921395" w:rsidP="001F4B15">
      <w:pPr>
        <w:numPr>
          <w:ilvl w:val="0"/>
          <w:numId w:val="3"/>
        </w:numPr>
        <w:ind w:hanging="360"/>
      </w:pPr>
      <w:r>
        <w:t>Wendy D</w:t>
      </w:r>
      <w:r w:rsidR="5D18D781">
        <w:t>’ Ar</w:t>
      </w:r>
      <w:r>
        <w:t>rigo</w:t>
      </w:r>
      <w:r w:rsidR="001F4B15">
        <w:t xml:space="preserve"> - Designated Doctor, Dorset Healthcare University NHS Foundation Trust</w:t>
      </w:r>
    </w:p>
    <w:p w14:paraId="6544B9DF" w14:textId="0762AC47" w:rsidR="001F4B15" w:rsidRPr="003B2389" w:rsidRDefault="001F4B15" w:rsidP="001F4B15">
      <w:pPr>
        <w:numPr>
          <w:ilvl w:val="0"/>
          <w:numId w:val="3"/>
        </w:numPr>
        <w:ind w:hanging="360"/>
      </w:pPr>
      <w:r w:rsidRPr="003B2389">
        <w:t xml:space="preserve">David Webb – </w:t>
      </w:r>
      <w:r>
        <w:t>Service Manager, Dorset Combined Youth Justice Service</w:t>
      </w:r>
      <w:r w:rsidRPr="003B2389">
        <w:t xml:space="preserve"> </w:t>
      </w:r>
    </w:p>
    <w:p w14:paraId="189B8159" w14:textId="77777777" w:rsidR="001F4B15" w:rsidRPr="003B2389" w:rsidRDefault="001F4B15" w:rsidP="001F4B15">
      <w:pPr>
        <w:numPr>
          <w:ilvl w:val="0"/>
          <w:numId w:val="3"/>
        </w:numPr>
        <w:ind w:hanging="360"/>
      </w:pPr>
      <w:r w:rsidRPr="003B2389">
        <w:t xml:space="preserve">Liz Plastow – </w:t>
      </w:r>
      <w:r>
        <w:t xml:space="preserve">Head of Safeguarding, </w:t>
      </w:r>
      <w:r w:rsidRPr="003B2389">
        <w:t xml:space="preserve">Dorset CCG </w:t>
      </w:r>
    </w:p>
    <w:p w14:paraId="20BDE4F0" w14:textId="11D054F4" w:rsidR="001F4B15" w:rsidRDefault="008078E7" w:rsidP="001F4B15">
      <w:pPr>
        <w:numPr>
          <w:ilvl w:val="0"/>
          <w:numId w:val="3"/>
        </w:numPr>
        <w:ind w:hanging="360"/>
      </w:pPr>
      <w:r>
        <w:t>Jo Wilson</w:t>
      </w:r>
      <w:r w:rsidR="001F4B15">
        <w:t xml:space="preserve"> – Senior Health Programme Advisor, Public Health Dorset</w:t>
      </w:r>
    </w:p>
    <w:p w14:paraId="52257CCB" w14:textId="68A0A640" w:rsidR="00921395" w:rsidRPr="003B2389" w:rsidRDefault="00921395" w:rsidP="001F4B15">
      <w:pPr>
        <w:numPr>
          <w:ilvl w:val="0"/>
          <w:numId w:val="3"/>
        </w:numPr>
        <w:ind w:hanging="360"/>
      </w:pPr>
      <w:r>
        <w:t xml:space="preserve">Janice West </w:t>
      </w:r>
      <w:r w:rsidR="00CD3814">
        <w:t>–</w:t>
      </w:r>
      <w:r>
        <w:t xml:space="preserve"> </w:t>
      </w:r>
      <w:r w:rsidR="002C6527">
        <w:t xml:space="preserve">Named Nurse and </w:t>
      </w:r>
      <w:r w:rsidR="00CD3814">
        <w:t>Dorset Heathcare</w:t>
      </w:r>
      <w:r w:rsidR="002C6527">
        <w:t xml:space="preserve"> Integrated Safeguarding Service</w:t>
      </w:r>
      <w:r w:rsidR="00FA3F27">
        <w:t xml:space="preserve"> Manager</w:t>
      </w:r>
      <w:r w:rsidR="00CD3814">
        <w:t xml:space="preserve"> </w:t>
      </w:r>
    </w:p>
    <w:p w14:paraId="0C17F099" w14:textId="3004881B" w:rsidR="00614AE6" w:rsidRDefault="00614AE6">
      <w:pPr>
        <w:spacing w:after="1" w:line="259" w:lineRule="auto"/>
        <w:ind w:left="0" w:firstLine="0"/>
      </w:pPr>
    </w:p>
    <w:p w14:paraId="75597DA0" w14:textId="488D4C3B" w:rsidR="00614AE6" w:rsidRDefault="00614AE6">
      <w:pPr>
        <w:spacing w:after="0" w:line="259" w:lineRule="auto"/>
        <w:ind w:left="0" w:firstLine="0"/>
      </w:pPr>
    </w:p>
    <w:p w14:paraId="05354F2D" w14:textId="77777777" w:rsidR="00614AE6" w:rsidRDefault="00382F97">
      <w:pPr>
        <w:ind w:left="10"/>
      </w:pPr>
      <w:r>
        <w:t xml:space="preserve">Each member will have the appropriate skills base required to effectively execute the group’s work plan. </w:t>
      </w:r>
    </w:p>
    <w:p w14:paraId="692B2220" w14:textId="77777777" w:rsidR="00614AE6" w:rsidRDefault="00382F97">
      <w:pPr>
        <w:ind w:left="10"/>
      </w:pPr>
      <w:r>
        <w:t xml:space="preserve">Members will take the responsibility for attending meetings, fully contributing by bringing expertise to the task and informing their respective agencies of issues and developments. </w:t>
      </w:r>
    </w:p>
    <w:p w14:paraId="36C908FB" w14:textId="77777777" w:rsidR="00614AE6" w:rsidRDefault="00382F97">
      <w:pPr>
        <w:spacing w:after="0" w:line="259" w:lineRule="auto"/>
        <w:ind w:left="0" w:firstLine="0"/>
      </w:pPr>
      <w:r>
        <w:rPr>
          <w:color w:val="FF0000"/>
        </w:rPr>
        <w:t xml:space="preserve">  </w:t>
      </w:r>
    </w:p>
    <w:p w14:paraId="596A597A" w14:textId="77777777" w:rsidR="00614AE6" w:rsidRDefault="00382F97">
      <w:pPr>
        <w:spacing w:after="3" w:line="259" w:lineRule="auto"/>
        <w:ind w:left="-5"/>
      </w:pPr>
      <w:r>
        <w:rPr>
          <w:b/>
        </w:rPr>
        <w:t xml:space="preserve">Specialist members as required </w:t>
      </w:r>
    </w:p>
    <w:p w14:paraId="5FF7846C" w14:textId="77777777" w:rsidR="00614AE6" w:rsidRDefault="00382F97">
      <w:pPr>
        <w:ind w:left="10"/>
      </w:pPr>
      <w:r>
        <w:t xml:space="preserve">Other members will be co-opted into the group as appropriate. </w:t>
      </w:r>
    </w:p>
    <w:p w14:paraId="359FFAAD" w14:textId="77777777" w:rsidR="00614AE6" w:rsidRDefault="00382F97">
      <w:pPr>
        <w:spacing w:after="0" w:line="259" w:lineRule="auto"/>
        <w:ind w:left="0" w:firstLine="0"/>
      </w:pPr>
      <w:r>
        <w:t xml:space="preserve"> </w:t>
      </w:r>
      <w:r>
        <w:rPr>
          <w:b/>
        </w:rPr>
        <w:t xml:space="preserve"> </w:t>
      </w:r>
    </w:p>
    <w:p w14:paraId="398D4E9A" w14:textId="7D0D2B21" w:rsidR="00F0193A" w:rsidRPr="00F0193A" w:rsidRDefault="00382F97" w:rsidP="00F0193A">
      <w:pPr>
        <w:pStyle w:val="Heading1"/>
        <w:ind w:left="-5"/>
      </w:pPr>
      <w:r>
        <w:t xml:space="preserve">Frequency of Meetings </w:t>
      </w:r>
    </w:p>
    <w:p w14:paraId="75A90B4A" w14:textId="1BC32DE1" w:rsidR="00614AE6" w:rsidRDefault="00382F97">
      <w:pPr>
        <w:ind w:left="10"/>
      </w:pPr>
      <w:r>
        <w:t xml:space="preserve">The </w:t>
      </w:r>
      <w:r w:rsidR="00F0193A">
        <w:t>CE Strategic Group</w:t>
      </w:r>
      <w:r>
        <w:t xml:space="preserve"> will meet every </w:t>
      </w:r>
      <w:r w:rsidR="00DB734A">
        <w:t>12</w:t>
      </w:r>
      <w:r>
        <w:t xml:space="preserve"> weeks or if required by the nature of or to meet the needs of a particular work stream, more frequently as decided by the Chair. </w:t>
      </w:r>
    </w:p>
    <w:p w14:paraId="7122FE7B" w14:textId="77777777" w:rsidR="00614AE6" w:rsidRDefault="00382F97">
      <w:pPr>
        <w:spacing w:after="0" w:line="259" w:lineRule="auto"/>
        <w:ind w:left="0" w:firstLine="0"/>
      </w:pPr>
      <w:r>
        <w:t xml:space="preserve"> </w:t>
      </w:r>
    </w:p>
    <w:p w14:paraId="6689A466" w14:textId="77777777" w:rsidR="00614AE6" w:rsidRDefault="00382F97">
      <w:pPr>
        <w:pStyle w:val="Heading1"/>
        <w:ind w:left="-5"/>
      </w:pPr>
      <w:r>
        <w:t>Administrative Support</w:t>
      </w:r>
      <w:r>
        <w:rPr>
          <w:b w:val="0"/>
        </w:rPr>
        <w:t xml:space="preserve"> </w:t>
      </w:r>
    </w:p>
    <w:p w14:paraId="4974D6AA" w14:textId="4ECC4D2D" w:rsidR="00614AE6" w:rsidRDefault="00382F97">
      <w:pPr>
        <w:ind w:left="10"/>
      </w:pPr>
      <w:r>
        <w:t>Administrative support will be provided by</w:t>
      </w:r>
      <w:r w:rsidR="00DB734A">
        <w:t xml:space="preserve"> Dorset</w:t>
      </w:r>
      <w:r>
        <w:t xml:space="preserve"> Council. </w:t>
      </w:r>
    </w:p>
    <w:p w14:paraId="225C0A08" w14:textId="77777777" w:rsidR="00614AE6" w:rsidRDefault="00382F97">
      <w:pPr>
        <w:spacing w:after="0" w:line="259" w:lineRule="auto"/>
        <w:ind w:left="0" w:firstLine="0"/>
      </w:pPr>
      <w:r>
        <w:rPr>
          <w:b/>
        </w:rPr>
        <w:t xml:space="preserve"> </w:t>
      </w:r>
    </w:p>
    <w:p w14:paraId="20876DD8" w14:textId="19531A4E" w:rsidR="00DB734A" w:rsidRDefault="00382F97">
      <w:pPr>
        <w:ind w:left="10" w:right="4805"/>
        <w:rPr>
          <w:b/>
        </w:rPr>
      </w:pPr>
      <w:r>
        <w:rPr>
          <w:b/>
        </w:rPr>
        <w:t xml:space="preserve">Reporting and Governance Arrangements </w:t>
      </w:r>
    </w:p>
    <w:p w14:paraId="2424E28D" w14:textId="77777777" w:rsidR="00F0193A" w:rsidRDefault="00F0193A">
      <w:pPr>
        <w:ind w:left="10" w:right="4805"/>
        <w:rPr>
          <w:b/>
        </w:rPr>
      </w:pPr>
    </w:p>
    <w:p w14:paraId="3FF99951" w14:textId="7D74741B" w:rsidR="00614AE6" w:rsidRDefault="00382F97">
      <w:pPr>
        <w:ind w:left="10" w:right="4805"/>
      </w:pPr>
      <w:r>
        <w:t xml:space="preserve">The </w:t>
      </w:r>
      <w:r w:rsidR="00DB734A">
        <w:t>CE Strategic Group</w:t>
      </w:r>
      <w:r>
        <w:t xml:space="preserve"> through the Chair will: </w:t>
      </w:r>
    </w:p>
    <w:p w14:paraId="657B8C0B" w14:textId="77777777" w:rsidR="00614AE6" w:rsidRDefault="00382F97">
      <w:pPr>
        <w:spacing w:after="0" w:line="259" w:lineRule="auto"/>
        <w:ind w:left="0" w:firstLine="0"/>
      </w:pPr>
      <w:r>
        <w:lastRenderedPageBreak/>
        <w:t xml:space="preserve"> </w:t>
      </w:r>
    </w:p>
    <w:p w14:paraId="4FB8771C" w14:textId="1D9478FC" w:rsidR="00614AE6" w:rsidRDefault="00382F97">
      <w:pPr>
        <w:numPr>
          <w:ilvl w:val="0"/>
          <w:numId w:val="4"/>
        </w:numPr>
        <w:ind w:hanging="360"/>
      </w:pPr>
      <w:r>
        <w:t xml:space="preserve">Report to the </w:t>
      </w:r>
      <w:r w:rsidR="00DB734A">
        <w:t>Pan Dorset Safeguarding</w:t>
      </w:r>
      <w:r w:rsidR="09893DF8">
        <w:t xml:space="preserve"> Children</w:t>
      </w:r>
      <w:r w:rsidR="00DB734A">
        <w:t xml:space="preserve"> Partnership</w:t>
      </w:r>
      <w:r>
        <w:t xml:space="preserve"> on a 6 monthly basis  </w:t>
      </w:r>
    </w:p>
    <w:p w14:paraId="72BE4356" w14:textId="77777777" w:rsidR="00614AE6" w:rsidRDefault="00382F97">
      <w:pPr>
        <w:numPr>
          <w:ilvl w:val="0"/>
          <w:numId w:val="4"/>
        </w:numPr>
        <w:ind w:hanging="360"/>
      </w:pPr>
      <w:r>
        <w:t xml:space="preserve">Review the business/work plan annually </w:t>
      </w:r>
    </w:p>
    <w:p w14:paraId="082A361A" w14:textId="1BA491C5" w:rsidR="00614AE6" w:rsidRDefault="00382F97">
      <w:pPr>
        <w:numPr>
          <w:ilvl w:val="0"/>
          <w:numId w:val="4"/>
        </w:numPr>
        <w:ind w:hanging="360"/>
      </w:pPr>
      <w:r>
        <w:t xml:space="preserve">Produce an annual report which will be incorporated into the </w:t>
      </w:r>
      <w:r w:rsidR="00DB734A">
        <w:t>Pan Dorset Safeguarding</w:t>
      </w:r>
      <w:r w:rsidR="055BDB6D">
        <w:t xml:space="preserve"> Children</w:t>
      </w:r>
      <w:r w:rsidR="00DB734A">
        <w:t xml:space="preserve"> </w:t>
      </w:r>
      <w:r w:rsidR="00F0193A">
        <w:t>Partnership</w:t>
      </w:r>
      <w:r>
        <w:t xml:space="preserve"> Annual Report </w:t>
      </w:r>
    </w:p>
    <w:p w14:paraId="566A40A9" w14:textId="389ACF3F" w:rsidR="00614AE6" w:rsidRDefault="00382F97">
      <w:pPr>
        <w:numPr>
          <w:ilvl w:val="0"/>
          <w:numId w:val="4"/>
        </w:numPr>
        <w:ind w:hanging="360"/>
      </w:pPr>
      <w:r>
        <w:t xml:space="preserve">Review the Terms of Reference </w:t>
      </w:r>
      <w:r w:rsidR="00F0193A">
        <w:t>annually</w:t>
      </w:r>
      <w:r>
        <w:t xml:space="preserve"> (unless appropriate do sooner) </w:t>
      </w:r>
    </w:p>
    <w:p w14:paraId="453F7C98" w14:textId="24C3946A" w:rsidR="00614AE6" w:rsidRPr="00A52DF3" w:rsidRDefault="00382F97">
      <w:pPr>
        <w:numPr>
          <w:ilvl w:val="0"/>
          <w:numId w:val="4"/>
        </w:numPr>
        <w:ind w:hanging="360"/>
      </w:pPr>
      <w:r w:rsidRPr="00A52DF3">
        <w:t xml:space="preserve">The Chair of the </w:t>
      </w:r>
      <w:r w:rsidR="00F0193A" w:rsidRPr="00A52DF3">
        <w:t>CE</w:t>
      </w:r>
      <w:r w:rsidRPr="00A52DF3">
        <w:t xml:space="preserve"> </w:t>
      </w:r>
      <w:r w:rsidR="00F0193A" w:rsidRPr="00A52DF3">
        <w:t xml:space="preserve">Strategic Group </w:t>
      </w:r>
      <w:r w:rsidRPr="00A52DF3">
        <w:t xml:space="preserve">will also report to the </w:t>
      </w:r>
      <w:r w:rsidR="00F0193A" w:rsidRPr="00A52DF3">
        <w:t>Pan Dorset</w:t>
      </w:r>
      <w:r w:rsidRPr="00A52DF3">
        <w:t xml:space="preserve"> Business Management Group to support the </w:t>
      </w:r>
      <w:r w:rsidR="00F0193A" w:rsidRPr="00A52DF3">
        <w:t xml:space="preserve">Pan Dorset Safeguarding Partnership </w:t>
      </w:r>
      <w:r w:rsidRPr="00A52DF3">
        <w:t xml:space="preserve">Chair in ensuring ongoing alignment of the work of the </w:t>
      </w:r>
      <w:r w:rsidR="00F0193A" w:rsidRPr="00A52DF3">
        <w:t>CE Strategic Group</w:t>
      </w:r>
      <w:r w:rsidRPr="00A52DF3">
        <w:t xml:space="preserve"> with the </w:t>
      </w:r>
      <w:r w:rsidR="00F0193A" w:rsidRPr="00A52DF3">
        <w:t>Pan Dorset</w:t>
      </w:r>
      <w:r w:rsidRPr="00A52DF3">
        <w:t xml:space="preserve"> Strategy and scrutinising delivery of outcomes. </w:t>
      </w:r>
    </w:p>
    <w:p w14:paraId="7E21721B" w14:textId="64238093" w:rsidR="00145D69" w:rsidRDefault="00145D69" w:rsidP="00145D69">
      <w:pPr>
        <w:rPr>
          <w:highlight w:val="yellow"/>
        </w:rPr>
      </w:pPr>
    </w:p>
    <w:p w14:paraId="41087087" w14:textId="49412D88" w:rsidR="00145D69" w:rsidRDefault="00145D69" w:rsidP="00145D69"/>
    <w:p w14:paraId="6D336C68" w14:textId="7FD3BC0B" w:rsidR="5DFDEA8A" w:rsidRDefault="5DFDEA8A" w:rsidP="5DFDEA8A">
      <w:pPr>
        <w:rPr>
          <w:color w:val="000000" w:themeColor="text1"/>
        </w:rPr>
      </w:pPr>
    </w:p>
    <w:p w14:paraId="24F5A000" w14:textId="6290530F" w:rsidR="43718596" w:rsidRDefault="43718596" w:rsidP="5DFDEA8A">
      <w:pPr>
        <w:rPr>
          <w:color w:val="000000" w:themeColor="text1"/>
        </w:rPr>
      </w:pPr>
      <w:r>
        <w:rPr>
          <w:noProof/>
        </w:rPr>
        <w:lastRenderedPageBreak/>
        <w:drawing>
          <wp:inline distT="0" distB="0" distL="0" distR="0" wp14:anchorId="39FF5A6B" wp14:editId="0B11CE61">
            <wp:extent cx="5453460" cy="8667750"/>
            <wp:effectExtent l="0" t="0" r="0" b="0"/>
            <wp:docPr id="1820427085" name="Picture 18204270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53460" cy="866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920E40" w14:textId="28A0A05C" w:rsidR="00145D69" w:rsidRPr="00F0193A" w:rsidRDefault="00145D69" w:rsidP="00145D69">
      <w:pPr>
        <w:rPr>
          <w:highlight w:val="yellow"/>
        </w:rPr>
      </w:pPr>
    </w:p>
    <w:p w14:paraId="2F9BADF5" w14:textId="77777777" w:rsidR="00614AE6" w:rsidRDefault="7976A08A">
      <w:pPr>
        <w:spacing w:after="0" w:line="259" w:lineRule="auto"/>
        <w:ind w:left="0" w:firstLine="0"/>
      </w:pPr>
      <w:r>
        <w:t xml:space="preserve"> </w:t>
      </w:r>
    </w:p>
    <w:p w14:paraId="341DC0DE" w14:textId="74FF311D" w:rsidR="5DFDEA8A" w:rsidRDefault="5DFDEA8A" w:rsidP="5DFDEA8A">
      <w:pPr>
        <w:spacing w:after="0" w:line="259" w:lineRule="auto"/>
        <w:ind w:left="0" w:firstLine="0"/>
        <w:rPr>
          <w:color w:val="000000" w:themeColor="text1"/>
        </w:rPr>
      </w:pPr>
    </w:p>
    <w:p w14:paraId="5A695BED" w14:textId="70616493" w:rsidR="5DFDEA8A" w:rsidRDefault="5DFDEA8A" w:rsidP="5DFDEA8A">
      <w:pPr>
        <w:spacing w:after="0" w:line="259" w:lineRule="auto"/>
        <w:ind w:left="0" w:firstLine="0"/>
        <w:rPr>
          <w:color w:val="000000" w:themeColor="text1"/>
        </w:rPr>
      </w:pPr>
    </w:p>
    <w:p w14:paraId="22070847" w14:textId="6A4A8D7A" w:rsidR="5DFDEA8A" w:rsidRDefault="5DFDEA8A" w:rsidP="5DFDEA8A">
      <w:pPr>
        <w:spacing w:after="0" w:line="259" w:lineRule="auto"/>
        <w:ind w:left="0" w:firstLine="0"/>
        <w:rPr>
          <w:color w:val="000000" w:themeColor="text1"/>
        </w:rPr>
      </w:pPr>
    </w:p>
    <w:p w14:paraId="026D6893" w14:textId="77777777" w:rsidR="00614AE6" w:rsidRDefault="00382F97">
      <w:pPr>
        <w:pStyle w:val="Heading1"/>
        <w:ind w:left="-5"/>
      </w:pPr>
      <w:r>
        <w:t xml:space="preserve">Dispute </w:t>
      </w:r>
      <w:r>
        <w:rPr>
          <w:b w:val="0"/>
        </w:rPr>
        <w:t xml:space="preserve"> </w:t>
      </w:r>
    </w:p>
    <w:p w14:paraId="3A517757" w14:textId="113F68A5" w:rsidR="00614AE6" w:rsidRDefault="00382F97">
      <w:pPr>
        <w:ind w:left="10"/>
      </w:pPr>
      <w:r>
        <w:t xml:space="preserve">In the event of a dispute or conflict of interest arising between agencies across or within groups, which cannot be resolved, the Chair will draw this to the attention of the </w:t>
      </w:r>
      <w:r w:rsidR="00F0193A">
        <w:t>Pan Dorset Safeguarding</w:t>
      </w:r>
      <w:r w:rsidR="3C622A47">
        <w:t xml:space="preserve"> Children</w:t>
      </w:r>
      <w:r w:rsidR="00F0193A">
        <w:t xml:space="preserve"> Partnership</w:t>
      </w:r>
      <w:r>
        <w:t xml:space="preserve"> Chair for appropriate action </w:t>
      </w:r>
      <w:r w:rsidR="00F0193A">
        <w:t>following the</w:t>
      </w:r>
      <w:r>
        <w:t xml:space="preserve"> </w:t>
      </w:r>
      <w:r w:rsidR="00F0193A">
        <w:t>Pan Dorset</w:t>
      </w:r>
      <w:r>
        <w:t xml:space="preserve"> Dispute Resolution Policy. </w:t>
      </w:r>
    </w:p>
    <w:p w14:paraId="625C1754" w14:textId="77777777" w:rsidR="00614AE6" w:rsidRDefault="00382F97">
      <w:pPr>
        <w:spacing w:after="0" w:line="259" w:lineRule="auto"/>
        <w:ind w:left="0" w:firstLine="0"/>
      </w:pPr>
      <w:r>
        <w:t xml:space="preserve"> </w:t>
      </w:r>
    </w:p>
    <w:p w14:paraId="01F7D061" w14:textId="5343E7BB" w:rsidR="00614AE6" w:rsidRDefault="00382F97">
      <w:pPr>
        <w:spacing w:after="3" w:line="259" w:lineRule="auto"/>
        <w:ind w:left="-5"/>
      </w:pPr>
      <w:r>
        <w:rPr>
          <w:b/>
        </w:rPr>
        <w:t xml:space="preserve">Date: </w:t>
      </w:r>
      <w:r w:rsidR="00F0193A">
        <w:rPr>
          <w:b/>
        </w:rPr>
        <w:t>April 2021</w:t>
      </w:r>
    </w:p>
    <w:p w14:paraId="1B01CB11" w14:textId="77777777" w:rsidR="00614AE6" w:rsidRDefault="00382F97">
      <w:pPr>
        <w:spacing w:after="0" w:line="259" w:lineRule="auto"/>
        <w:ind w:left="0" w:firstLine="0"/>
      </w:pPr>
      <w:r>
        <w:t xml:space="preserve"> </w:t>
      </w:r>
    </w:p>
    <w:p w14:paraId="2ED81D00" w14:textId="08D99FBD" w:rsidR="00614AE6" w:rsidRDefault="00382F97">
      <w:pPr>
        <w:pStyle w:val="Heading1"/>
        <w:ind w:left="-5"/>
      </w:pPr>
      <w:r>
        <w:t>Date to be reviewed</w:t>
      </w:r>
      <w:r w:rsidR="00F0193A">
        <w:t>: April 2022</w:t>
      </w:r>
    </w:p>
    <w:sectPr w:rsidR="00614AE6">
      <w:pgSz w:w="11909" w:h="16834"/>
      <w:pgMar w:top="996" w:right="939" w:bottom="1198" w:left="90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64C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43C38C4"/>
    <w:multiLevelType w:val="hybridMultilevel"/>
    <w:tmpl w:val="EE62A95E"/>
    <w:lvl w:ilvl="0" w:tplc="0F884D76">
      <w:start w:val="1"/>
      <w:numFmt w:val="lowerLetter"/>
      <w:lvlText w:val="%1)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AF8257C">
      <w:start w:val="1"/>
      <w:numFmt w:val="lowerRoman"/>
      <w:lvlText w:val="%2."/>
      <w:lvlJc w:val="left"/>
      <w:pPr>
        <w:ind w:left="147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28EE340">
      <w:start w:val="1"/>
      <w:numFmt w:val="lowerRoman"/>
      <w:lvlText w:val="%3"/>
      <w:lvlJc w:val="left"/>
      <w:pPr>
        <w:ind w:left="196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4966626">
      <w:start w:val="1"/>
      <w:numFmt w:val="decimal"/>
      <w:lvlText w:val="%4"/>
      <w:lvlJc w:val="left"/>
      <w:pPr>
        <w:ind w:left="26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FC0E3DC">
      <w:start w:val="1"/>
      <w:numFmt w:val="lowerLetter"/>
      <w:lvlText w:val="%5"/>
      <w:lvlJc w:val="left"/>
      <w:pPr>
        <w:ind w:left="340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C725CE0">
      <w:start w:val="1"/>
      <w:numFmt w:val="lowerRoman"/>
      <w:lvlText w:val="%6"/>
      <w:lvlJc w:val="left"/>
      <w:pPr>
        <w:ind w:left="412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E78791A">
      <w:start w:val="1"/>
      <w:numFmt w:val="decimal"/>
      <w:lvlText w:val="%7"/>
      <w:lvlJc w:val="left"/>
      <w:pPr>
        <w:ind w:left="484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3945BE0">
      <w:start w:val="1"/>
      <w:numFmt w:val="lowerLetter"/>
      <w:lvlText w:val="%8"/>
      <w:lvlJc w:val="left"/>
      <w:pPr>
        <w:ind w:left="556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68C26B2">
      <w:start w:val="1"/>
      <w:numFmt w:val="lowerRoman"/>
      <w:lvlText w:val="%9"/>
      <w:lvlJc w:val="left"/>
      <w:pPr>
        <w:ind w:left="62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665B781D"/>
    <w:multiLevelType w:val="hybridMultilevel"/>
    <w:tmpl w:val="6A9C5DB6"/>
    <w:lvl w:ilvl="0" w:tplc="700009FC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22C6F72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26AB284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6D0C822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92AEC68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DF83B86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9B2E9A4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55EFB62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E0880A6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72D350EE"/>
    <w:multiLevelType w:val="hybridMultilevel"/>
    <w:tmpl w:val="18EC642A"/>
    <w:lvl w:ilvl="0" w:tplc="0E16BB8E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540A88C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D70C05E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76A35D8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626F6FE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2F60E26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39A72FC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D54E828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4DCA03C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7E78074D"/>
    <w:multiLevelType w:val="hybridMultilevel"/>
    <w:tmpl w:val="ABF0B896"/>
    <w:lvl w:ilvl="0" w:tplc="F0C69064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560AEF6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1B4CA5C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1CAB180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7FE4E40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99877C2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4C4E17E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6DE6AF2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0C6191C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4AE6"/>
    <w:rsid w:val="00145D69"/>
    <w:rsid w:val="001E5865"/>
    <w:rsid w:val="001F4B15"/>
    <w:rsid w:val="001F7AF4"/>
    <w:rsid w:val="00241AAD"/>
    <w:rsid w:val="002C6527"/>
    <w:rsid w:val="00382F97"/>
    <w:rsid w:val="003F7E25"/>
    <w:rsid w:val="00592A0B"/>
    <w:rsid w:val="00614AE6"/>
    <w:rsid w:val="006A0396"/>
    <w:rsid w:val="008078E7"/>
    <w:rsid w:val="00877001"/>
    <w:rsid w:val="00921395"/>
    <w:rsid w:val="00A52DF3"/>
    <w:rsid w:val="00BF7D87"/>
    <w:rsid w:val="00C7411A"/>
    <w:rsid w:val="00CD3814"/>
    <w:rsid w:val="00DB734A"/>
    <w:rsid w:val="00EB6C55"/>
    <w:rsid w:val="00F0193A"/>
    <w:rsid w:val="00FA3F27"/>
    <w:rsid w:val="055BDB6D"/>
    <w:rsid w:val="09893DF8"/>
    <w:rsid w:val="1BF14C5B"/>
    <w:rsid w:val="310C2A6D"/>
    <w:rsid w:val="359403E9"/>
    <w:rsid w:val="3C622A47"/>
    <w:rsid w:val="3D158D92"/>
    <w:rsid w:val="3F43F9DA"/>
    <w:rsid w:val="43718596"/>
    <w:rsid w:val="4792D3BE"/>
    <w:rsid w:val="5D18D781"/>
    <w:rsid w:val="5DFDEA8A"/>
    <w:rsid w:val="72B4B8A9"/>
    <w:rsid w:val="7976A0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794CBC"/>
  <w15:docId w15:val="{727A5A8D-AE48-6243-A32C-6D21DE4839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5" w:line="250" w:lineRule="auto"/>
      <w:ind w:left="370" w:hanging="10"/>
    </w:pPr>
    <w:rPr>
      <w:rFonts w:ascii="Arial" w:eastAsia="Arial" w:hAnsi="Arial" w:cs="Arial"/>
      <w:color w:val="000000"/>
      <w:lang w:bidi="en-GB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3" w:line="259" w:lineRule="auto"/>
      <w:ind w:left="10" w:hanging="10"/>
      <w:outlineLvl w:val="0"/>
    </w:pPr>
    <w:rPr>
      <w:rFonts w:ascii="Arial" w:eastAsia="Arial" w:hAnsi="Arial" w:cs="Arial"/>
      <w:b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Arial" w:eastAsia="Arial" w:hAnsi="Arial" w:cs="Arial"/>
      <w:b/>
      <w:color w:val="000000"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241AA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41AA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41AAD"/>
    <w:rPr>
      <w:rFonts w:ascii="Arial" w:eastAsia="Arial" w:hAnsi="Arial" w:cs="Arial"/>
      <w:color w:val="000000"/>
      <w:sz w:val="20"/>
      <w:szCs w:val="20"/>
      <w:lang w:bidi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41AA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41AAD"/>
    <w:rPr>
      <w:rFonts w:ascii="Arial" w:eastAsia="Arial" w:hAnsi="Arial" w:cs="Arial"/>
      <w:b/>
      <w:bCs/>
      <w:color w:val="000000"/>
      <w:sz w:val="20"/>
      <w:szCs w:val="20"/>
      <w:lang w:bidi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41A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1AAD"/>
    <w:rPr>
      <w:rFonts w:ascii="Segoe UI" w:eastAsia="Arial" w:hAnsi="Segoe UI" w:cs="Segoe UI"/>
      <w:color w:val="000000"/>
      <w:sz w:val="18"/>
      <w:szCs w:val="18"/>
      <w:lang w:bidi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9996AE-CE06-458E-AD80-1B34D0940F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783</Words>
  <Characters>4465</Characters>
  <Application>Microsoft Office Word</Application>
  <DocSecurity>0</DocSecurity>
  <Lines>37</Lines>
  <Paragraphs>10</Paragraphs>
  <ScaleCrop>false</ScaleCrop>
  <Company>Boogaloo Ltd</Company>
  <LinksUpToDate>false</LinksUpToDate>
  <CharactersWithSpaces>5238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Dami Howard</dc:creator>
  <cp:keywords/>
  <cp:lastModifiedBy>Charlene Miller</cp:lastModifiedBy>
  <cp:revision>2</cp:revision>
  <dcterms:created xsi:type="dcterms:W3CDTF">2021-05-26T08:24:00Z</dcterms:created>
  <dcterms:modified xsi:type="dcterms:W3CDTF">2021-05-26T08:24:00Z</dcterms:modified>
</cp:coreProperties>
</file>