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9F61" w14:textId="7F7F7A0A" w:rsidR="008A3E8E" w:rsidRDefault="008A3E8E" w:rsidP="00283269">
      <w:pPr>
        <w:jc w:val="center"/>
        <w:rPr>
          <w:b/>
          <w:bCs/>
          <w:color w:val="156082" w:themeColor="accent1"/>
        </w:rPr>
      </w:pPr>
      <w:r>
        <w:rPr>
          <w:noProof/>
        </w:rPr>
        <w:drawing>
          <wp:inline distT="0" distB="0" distL="0" distR="0" wp14:anchorId="323BF10E" wp14:editId="4A0650F8">
            <wp:extent cx="1765300" cy="1517650"/>
            <wp:effectExtent l="0" t="0" r="6350" b="6350"/>
            <wp:docPr id="1149791701" name="Picture 1" descr="A logo for a children's partnershi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91701" name="Picture 1" descr="A logo for a children's partnershi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662C0" w14:textId="6F68E54D" w:rsidR="00DD6AD3" w:rsidRPr="00283269" w:rsidRDefault="00283269" w:rsidP="00283269">
      <w:pPr>
        <w:jc w:val="center"/>
        <w:rPr>
          <w:b/>
          <w:bCs/>
          <w:color w:val="156082" w:themeColor="accent1"/>
        </w:rPr>
      </w:pPr>
      <w:r w:rsidRPr="00283269">
        <w:rPr>
          <w:b/>
          <w:bCs/>
          <w:color w:val="156082" w:themeColor="accent1"/>
        </w:rPr>
        <w:t>Safe Baby Bath Time</w:t>
      </w:r>
    </w:p>
    <w:p w14:paraId="5CCA62E5" w14:textId="77777777" w:rsidR="00283269" w:rsidRDefault="00283269"/>
    <w:p w14:paraId="5E831933" w14:textId="245F6DBE" w:rsidR="00283269" w:rsidRPr="00283269" w:rsidRDefault="00283269" w:rsidP="00283269">
      <w:pPr>
        <w:jc w:val="center"/>
        <w:rPr>
          <w:b/>
          <w:bCs/>
        </w:rPr>
      </w:pPr>
      <w:r w:rsidRPr="00283269">
        <w:rPr>
          <w:b/>
          <w:bCs/>
        </w:rPr>
        <w:t>Babies and children can drown in very little water with no sound to warn you it’s happening.</w:t>
      </w:r>
    </w:p>
    <w:p w14:paraId="25EBFDDF" w14:textId="1F016F25" w:rsidR="00283269" w:rsidRPr="00283269" w:rsidRDefault="00283269" w:rsidP="00283269">
      <w:pPr>
        <w:rPr>
          <w:b/>
          <w:bCs/>
          <w:color w:val="4EA72E" w:themeColor="accent6"/>
        </w:rPr>
      </w:pPr>
      <w:r w:rsidRPr="00283269">
        <w:rPr>
          <w:b/>
          <w:bCs/>
          <w:color w:val="4EA72E" w:themeColor="accent6"/>
        </w:rPr>
        <w:t>Safety Do’s</w:t>
      </w:r>
    </w:p>
    <w:p w14:paraId="4CA642FB" w14:textId="0FAAB637" w:rsidR="00283269" w:rsidRPr="00283269" w:rsidRDefault="00283269" w:rsidP="00283269">
      <w:pPr>
        <w:pStyle w:val="ListParagraph"/>
        <w:numPr>
          <w:ilvl w:val="0"/>
          <w:numId w:val="1"/>
        </w:numPr>
        <w:rPr>
          <w:color w:val="4EA72E" w:themeColor="accent6"/>
        </w:rPr>
      </w:pPr>
      <w:r w:rsidRPr="00283269">
        <w:rPr>
          <w:b/>
          <w:bCs/>
          <w:color w:val="4EA72E" w:themeColor="accent6"/>
        </w:rPr>
        <w:t>ALWAYS</w:t>
      </w:r>
      <w:r w:rsidRPr="00283269">
        <w:rPr>
          <w:color w:val="4EA72E" w:themeColor="accent6"/>
        </w:rPr>
        <w:t xml:space="preserve"> get everything ready before you start</w:t>
      </w:r>
    </w:p>
    <w:p w14:paraId="47F45EF6" w14:textId="5B91B9E2" w:rsidR="00283269" w:rsidRDefault="00283269" w:rsidP="00283269">
      <w:pPr>
        <w:pStyle w:val="ListParagraph"/>
        <w:numPr>
          <w:ilvl w:val="0"/>
          <w:numId w:val="1"/>
        </w:numPr>
        <w:rPr>
          <w:color w:val="4EA72E" w:themeColor="accent6"/>
        </w:rPr>
      </w:pPr>
      <w:r w:rsidRPr="00283269">
        <w:rPr>
          <w:b/>
          <w:bCs/>
          <w:color w:val="4EA72E" w:themeColor="accent6"/>
        </w:rPr>
        <w:t>ALWAYS</w:t>
      </w:r>
      <w:r w:rsidRPr="00283269">
        <w:rPr>
          <w:color w:val="4EA72E" w:themeColor="accent6"/>
        </w:rPr>
        <w:t xml:space="preserve"> keep children within </w:t>
      </w:r>
      <w:r w:rsidR="00957CC9" w:rsidRPr="00283269">
        <w:rPr>
          <w:color w:val="4EA72E" w:themeColor="accent6"/>
        </w:rPr>
        <w:t>arm’s reach</w:t>
      </w:r>
      <w:r w:rsidRPr="00283269">
        <w:rPr>
          <w:color w:val="4EA72E" w:themeColor="accent6"/>
        </w:rPr>
        <w:t xml:space="preserve"> to keep them safe from drowning</w:t>
      </w:r>
    </w:p>
    <w:p w14:paraId="0D16881B" w14:textId="17D4C9C6" w:rsidR="001F5880" w:rsidRPr="00283269" w:rsidRDefault="001F5880" w:rsidP="00283269">
      <w:pPr>
        <w:pStyle w:val="ListParagraph"/>
        <w:numPr>
          <w:ilvl w:val="0"/>
          <w:numId w:val="1"/>
        </w:numPr>
        <w:rPr>
          <w:color w:val="4EA72E" w:themeColor="accent6"/>
        </w:rPr>
      </w:pPr>
      <w:r>
        <w:rPr>
          <w:b/>
          <w:bCs/>
          <w:color w:val="4EA72E" w:themeColor="accent6"/>
        </w:rPr>
        <w:t xml:space="preserve">ALWAYS </w:t>
      </w:r>
      <w:r w:rsidRPr="00C34FA4">
        <w:rPr>
          <w:color w:val="4EA72E" w:themeColor="accent6"/>
        </w:rPr>
        <w:t xml:space="preserve">stay focused and </w:t>
      </w:r>
      <w:r w:rsidR="00C34FA4">
        <w:rPr>
          <w:color w:val="4EA72E" w:themeColor="accent6"/>
        </w:rPr>
        <w:t>avoid</w:t>
      </w:r>
      <w:r w:rsidR="00C34FA4" w:rsidRPr="00C34FA4">
        <w:rPr>
          <w:color w:val="4EA72E" w:themeColor="accent6"/>
        </w:rPr>
        <w:t xml:space="preserve"> distractions</w:t>
      </w:r>
    </w:p>
    <w:p w14:paraId="60791AA0" w14:textId="31C2DE96" w:rsidR="00283269" w:rsidRDefault="00283269" w:rsidP="00283269">
      <w:pPr>
        <w:pStyle w:val="ListParagraph"/>
        <w:numPr>
          <w:ilvl w:val="0"/>
          <w:numId w:val="1"/>
        </w:numPr>
        <w:rPr>
          <w:color w:val="4EA72E" w:themeColor="accent6"/>
        </w:rPr>
      </w:pPr>
      <w:r w:rsidRPr="00283269">
        <w:rPr>
          <w:b/>
          <w:bCs/>
          <w:color w:val="4EA72E" w:themeColor="accent6"/>
        </w:rPr>
        <w:t>REMEMBER</w:t>
      </w:r>
      <w:r w:rsidRPr="00283269">
        <w:rPr>
          <w:color w:val="4EA72E" w:themeColor="accent6"/>
        </w:rPr>
        <w:t xml:space="preserve">: If you need to leave the bathroom, take </w:t>
      </w:r>
      <w:r w:rsidR="0049021C">
        <w:rPr>
          <w:color w:val="4EA72E" w:themeColor="accent6"/>
        </w:rPr>
        <w:t xml:space="preserve">the </w:t>
      </w:r>
      <w:r w:rsidR="00667F70">
        <w:rPr>
          <w:color w:val="4EA72E" w:themeColor="accent6"/>
        </w:rPr>
        <w:t>child</w:t>
      </w:r>
      <w:r w:rsidRPr="00283269">
        <w:rPr>
          <w:color w:val="4EA72E" w:themeColor="accent6"/>
        </w:rPr>
        <w:t xml:space="preserve"> with you</w:t>
      </w:r>
    </w:p>
    <w:p w14:paraId="2529DD35" w14:textId="77777777" w:rsidR="004B6666" w:rsidRPr="00283269" w:rsidRDefault="004B6666" w:rsidP="009614B8">
      <w:pPr>
        <w:pStyle w:val="ListParagraph"/>
        <w:rPr>
          <w:color w:val="4EA72E" w:themeColor="accent6"/>
        </w:rPr>
      </w:pPr>
    </w:p>
    <w:p w14:paraId="5018DFE5" w14:textId="77777777" w:rsidR="00283269" w:rsidRDefault="00283269" w:rsidP="00283269"/>
    <w:p w14:paraId="231FDEC2" w14:textId="61FAEDFD" w:rsidR="00283269" w:rsidRPr="00283269" w:rsidRDefault="00283269" w:rsidP="00283269">
      <w:pPr>
        <w:rPr>
          <w:b/>
          <w:bCs/>
          <w:color w:val="FF0000"/>
        </w:rPr>
      </w:pPr>
      <w:r w:rsidRPr="00283269">
        <w:rPr>
          <w:b/>
          <w:bCs/>
          <w:color w:val="FF0000"/>
        </w:rPr>
        <w:t>Safety Don’t</w:t>
      </w:r>
      <w:r w:rsidR="00B2163B">
        <w:rPr>
          <w:b/>
          <w:bCs/>
          <w:color w:val="FF0000"/>
        </w:rPr>
        <w:t>s</w:t>
      </w:r>
    </w:p>
    <w:p w14:paraId="6DDB556D" w14:textId="3C001FF2" w:rsidR="00283269" w:rsidRPr="008A3E8E" w:rsidRDefault="00283269" w:rsidP="008A3E8E">
      <w:pPr>
        <w:pStyle w:val="ListParagraph"/>
        <w:numPr>
          <w:ilvl w:val="0"/>
          <w:numId w:val="2"/>
        </w:numPr>
        <w:rPr>
          <w:color w:val="FF0000"/>
        </w:rPr>
      </w:pPr>
      <w:r w:rsidRPr="00283269">
        <w:rPr>
          <w:b/>
          <w:bCs/>
          <w:color w:val="FF0000"/>
        </w:rPr>
        <w:t>NEVER</w:t>
      </w:r>
      <w:r w:rsidRPr="00283269">
        <w:rPr>
          <w:color w:val="FF0000"/>
        </w:rPr>
        <w:t xml:space="preserve"> leave a child unattended; not even for a second</w:t>
      </w:r>
    </w:p>
    <w:p w14:paraId="59D9B1DE" w14:textId="1249694D" w:rsidR="00283269" w:rsidRDefault="00283269" w:rsidP="00283269">
      <w:pPr>
        <w:pStyle w:val="ListParagraph"/>
        <w:numPr>
          <w:ilvl w:val="0"/>
          <w:numId w:val="2"/>
        </w:numPr>
        <w:rPr>
          <w:color w:val="FF0000"/>
        </w:rPr>
      </w:pPr>
      <w:r w:rsidRPr="00283269">
        <w:rPr>
          <w:b/>
          <w:bCs/>
          <w:color w:val="FF0000"/>
        </w:rPr>
        <w:t>NEVER</w:t>
      </w:r>
      <w:r w:rsidRPr="00283269">
        <w:rPr>
          <w:color w:val="FF0000"/>
        </w:rPr>
        <w:t xml:space="preserve"> leave an older child to supervise a</w:t>
      </w:r>
      <w:r w:rsidR="00875FE9">
        <w:rPr>
          <w:color w:val="FF0000"/>
        </w:rPr>
        <w:t xml:space="preserve">nother child </w:t>
      </w:r>
      <w:r w:rsidRPr="00283269">
        <w:rPr>
          <w:color w:val="FF0000"/>
        </w:rPr>
        <w:t>in the bat</w:t>
      </w:r>
      <w:r w:rsidR="008A3E8E">
        <w:rPr>
          <w:color w:val="FF0000"/>
        </w:rPr>
        <w:t>h</w:t>
      </w:r>
    </w:p>
    <w:p w14:paraId="02CDA525" w14:textId="7D1327F3" w:rsidR="008A3E8E" w:rsidRPr="0097687A" w:rsidRDefault="008A3E8E" w:rsidP="008A3E8E">
      <w:pPr>
        <w:pStyle w:val="ListParagraph"/>
        <w:numPr>
          <w:ilvl w:val="0"/>
          <w:numId w:val="2"/>
        </w:numPr>
        <w:rPr>
          <w:color w:val="FF0000"/>
        </w:rPr>
      </w:pPr>
      <w:r w:rsidRPr="0097687A">
        <w:rPr>
          <w:b/>
          <w:bCs/>
          <w:color w:val="FF0000"/>
        </w:rPr>
        <w:t>REMEMBER</w:t>
      </w:r>
      <w:r w:rsidRPr="0097687A">
        <w:rPr>
          <w:color w:val="FF0000"/>
        </w:rPr>
        <w:t xml:space="preserve">: </w:t>
      </w:r>
      <w:r w:rsidR="00936CBF" w:rsidRPr="0097687A">
        <w:rPr>
          <w:color w:val="FF0000"/>
        </w:rPr>
        <w:t xml:space="preserve">Babies can slip out </w:t>
      </w:r>
      <w:r w:rsidR="00274F0E">
        <w:rPr>
          <w:color w:val="FF0000"/>
        </w:rPr>
        <w:t>of a bath seat</w:t>
      </w:r>
      <w:r w:rsidR="00957CC9">
        <w:rPr>
          <w:color w:val="FF0000"/>
        </w:rPr>
        <w:t>,</w:t>
      </w:r>
      <w:r w:rsidR="00274F0E">
        <w:rPr>
          <w:color w:val="FF0000"/>
        </w:rPr>
        <w:t xml:space="preserve"> </w:t>
      </w:r>
      <w:r w:rsidR="00936CBF" w:rsidRPr="0097687A">
        <w:rPr>
          <w:color w:val="FF0000"/>
        </w:rPr>
        <w:t>or it can tip over</w:t>
      </w:r>
      <w:r w:rsidR="00936CBF">
        <w:rPr>
          <w:color w:val="FF0000"/>
        </w:rPr>
        <w:t>.</w:t>
      </w:r>
      <w:r w:rsidR="00936CBF" w:rsidRPr="0097687A">
        <w:rPr>
          <w:color w:val="FF0000"/>
        </w:rPr>
        <w:t xml:space="preserve"> </w:t>
      </w:r>
      <w:r w:rsidR="00875FE9">
        <w:rPr>
          <w:color w:val="FF0000"/>
        </w:rPr>
        <w:t>B</w:t>
      </w:r>
      <w:r w:rsidRPr="0097687A">
        <w:rPr>
          <w:color w:val="FF0000"/>
        </w:rPr>
        <w:t>ath seats aren’t safety devices</w:t>
      </w:r>
      <w:r w:rsidR="00690A70">
        <w:rPr>
          <w:color w:val="FF0000"/>
        </w:rPr>
        <w:t xml:space="preserve"> and so you should not leave your baby unattended in one</w:t>
      </w:r>
      <w:r w:rsidRPr="0097687A">
        <w:rPr>
          <w:color w:val="FF0000"/>
        </w:rPr>
        <w:t>.</w:t>
      </w:r>
    </w:p>
    <w:sectPr w:rsidR="008A3E8E" w:rsidRPr="009768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8372B"/>
    <w:multiLevelType w:val="hybridMultilevel"/>
    <w:tmpl w:val="4BA8F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405CD"/>
    <w:multiLevelType w:val="hybridMultilevel"/>
    <w:tmpl w:val="78F23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263978">
    <w:abstractNumId w:val="1"/>
  </w:num>
  <w:num w:numId="2" w16cid:durableId="179925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69"/>
    <w:rsid w:val="000D7EE8"/>
    <w:rsid w:val="0016759E"/>
    <w:rsid w:val="001978D6"/>
    <w:rsid w:val="001F5880"/>
    <w:rsid w:val="002272A4"/>
    <w:rsid w:val="00274F0E"/>
    <w:rsid w:val="00283269"/>
    <w:rsid w:val="0049021C"/>
    <w:rsid w:val="004B6666"/>
    <w:rsid w:val="004C025E"/>
    <w:rsid w:val="00641042"/>
    <w:rsid w:val="00667F70"/>
    <w:rsid w:val="00690A70"/>
    <w:rsid w:val="006E1D6A"/>
    <w:rsid w:val="00875FE9"/>
    <w:rsid w:val="008A3E8E"/>
    <w:rsid w:val="008D3688"/>
    <w:rsid w:val="00936CBF"/>
    <w:rsid w:val="00957CC9"/>
    <w:rsid w:val="009614B8"/>
    <w:rsid w:val="0097687A"/>
    <w:rsid w:val="00990C18"/>
    <w:rsid w:val="00B2163B"/>
    <w:rsid w:val="00BF5957"/>
    <w:rsid w:val="00C34FA4"/>
    <w:rsid w:val="00CB13C6"/>
    <w:rsid w:val="00DD6AD3"/>
    <w:rsid w:val="00E07761"/>
    <w:rsid w:val="00FB327F"/>
    <w:rsid w:val="00FC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AFFA"/>
  <w15:chartTrackingRefBased/>
  <w15:docId w15:val="{3A6EDB7E-DC15-44CD-A809-D13180C0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2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2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2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2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2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2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2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2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2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2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2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4b7ded-cc30-44f2-91bf-15f0242421a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E997318457A499C2EE94525406D08" ma:contentTypeVersion="9" ma:contentTypeDescription="Create a new document." ma:contentTypeScope="" ma:versionID="2064ad054ce85f19d1a245e8402103a6">
  <xsd:schema xmlns:xsd="http://www.w3.org/2001/XMLSchema" xmlns:xs="http://www.w3.org/2001/XMLSchema" xmlns:p="http://schemas.microsoft.com/office/2006/metadata/properties" xmlns:ns2="3a4b7ded-cc30-44f2-91bf-15f0242421aa" targetNamespace="http://schemas.microsoft.com/office/2006/metadata/properties" ma:root="true" ma:fieldsID="42b70bc93cc76838e44efa53794020cf" ns2:_="">
    <xsd:import namespace="3a4b7ded-cc30-44f2-91bf-15f0242421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b7ded-cc30-44f2-91bf-15f024242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3f5272-f8b9-4632-9b56-061d0e368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CB78F9-89F6-4C1C-834D-6DBA36EE4ABC}">
  <ds:schemaRefs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3a4b7ded-cc30-44f2-91bf-15f0242421aa"/>
  </ds:schemaRefs>
</ds:datastoreItem>
</file>

<file path=customXml/itemProps2.xml><?xml version="1.0" encoding="utf-8"?>
<ds:datastoreItem xmlns:ds="http://schemas.openxmlformats.org/officeDocument/2006/customXml" ds:itemID="{04C7723B-B22B-4045-9469-7FB81EE83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b7ded-cc30-44f2-91bf-15f024242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F43CFC-0AFD-4ACE-9837-C72DEDDCD4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535</Characters>
  <Application>Microsoft Office Word</Application>
  <DocSecurity>0</DocSecurity>
  <Lines>17</Lines>
  <Paragraphs>13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Miller</dc:creator>
  <cp:keywords/>
  <dc:description/>
  <cp:lastModifiedBy>Sophie Cole</cp:lastModifiedBy>
  <cp:revision>2</cp:revision>
  <dcterms:created xsi:type="dcterms:W3CDTF">2026-02-02T15:11:00Z</dcterms:created>
  <dcterms:modified xsi:type="dcterms:W3CDTF">2026-02-02T15:11:00Z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0x010100F0FE997318457A499C2EE94525406D08</vt:lpwstr>
  </property>
  <property fmtid="{D5CDD505-2E9C-101B-9397-08002B2CF9AE}" pid="3" name="MediaServiceImageTags">
    <vt:lpwstr/>
  </property>
</Properties>
</file>